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ACB98D" w14:textId="6702FE32" w:rsidR="00DD4F5D" w:rsidRPr="006453D9" w:rsidRDefault="00DD4F5D" w:rsidP="00DD4F5D">
      <w:pPr>
        <w:pStyle w:val="MDPI11articletype"/>
      </w:pPr>
      <w:r w:rsidRPr="006453D9">
        <w:t>Article</w:t>
      </w:r>
    </w:p>
    <w:p w14:paraId="35571949" w14:textId="7AEB78F6" w:rsidR="00DD4F5D" w:rsidRPr="003B1AF1" w:rsidRDefault="00E7421A" w:rsidP="00DD4F5D">
      <w:pPr>
        <w:pStyle w:val="MDPI12title"/>
      </w:pPr>
      <w:r>
        <w:t>Recycled Aggregate Concrete Incorporating GGBS and Polypropylene Fibers using RSM and Machine Learning Techniques</w:t>
      </w:r>
    </w:p>
    <w:p w14:paraId="6971CECC" w14:textId="67CFBD68" w:rsidR="00433F50" w:rsidRDefault="00E7421A" w:rsidP="00DD4F5D">
      <w:pPr>
        <w:pStyle w:val="MDPI13authornames"/>
      </w:pPr>
      <w:r>
        <w:t xml:space="preserve">Anjali </w:t>
      </w:r>
      <w:proofErr w:type="spellStart"/>
      <w:r>
        <w:t>Jaglan</w:t>
      </w:r>
      <w:proofErr w:type="spellEnd"/>
      <w:r w:rsidR="00DD4F5D" w:rsidRPr="00D945EC">
        <w:t xml:space="preserve"> </w:t>
      </w:r>
      <w:proofErr w:type="gramStart"/>
      <w:r w:rsidR="00DD4F5D" w:rsidRPr="001F31D1">
        <w:rPr>
          <w:vertAlign w:val="superscript"/>
        </w:rPr>
        <w:t>1</w:t>
      </w:r>
      <w:r w:rsidRPr="001F31D1">
        <w:rPr>
          <w:vertAlign w:val="superscript"/>
        </w:rPr>
        <w:t>,</w:t>
      </w:r>
      <w:r w:rsidRPr="00331633">
        <w:t>*</w:t>
      </w:r>
      <w:proofErr w:type="gramEnd"/>
      <w:r>
        <w:t xml:space="preserve"> and</w:t>
      </w:r>
      <w:r w:rsidR="00DD4F5D" w:rsidRPr="00D945EC">
        <w:t xml:space="preserve"> </w:t>
      </w:r>
      <w:r>
        <w:t>R.R. Singh</w:t>
      </w:r>
      <w:r w:rsidR="00DD4F5D" w:rsidRPr="00D945EC">
        <w:t xml:space="preserve"> </w:t>
      </w:r>
      <w:r>
        <w:rPr>
          <w:vertAlign w:val="superscript"/>
        </w:rPr>
        <w:t>1</w:t>
      </w:r>
      <w:r w:rsidR="00DD4F5D" w:rsidRPr="00D945EC">
        <w:t xml:space="preserve"> </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433F50" w:rsidRPr="00E61F03" w14:paraId="3B9299CF" w14:textId="77777777" w:rsidTr="0011332D">
        <w:tc>
          <w:tcPr>
            <w:tcW w:w="2410" w:type="dxa"/>
            <w:shd w:val="clear" w:color="auto" w:fill="auto"/>
          </w:tcPr>
          <w:p w14:paraId="4E175AAD" w14:textId="77777777" w:rsidR="00433F50" w:rsidRPr="00865F48" w:rsidRDefault="00433F50" w:rsidP="0011332D">
            <w:pPr>
              <w:pStyle w:val="MDPI61Citation"/>
              <w:spacing w:after="120" w:line="240" w:lineRule="exact"/>
            </w:pPr>
            <w:r w:rsidRPr="00DC3671">
              <w:rPr>
                <w:b/>
              </w:rPr>
              <w:t>Citation:</w:t>
            </w:r>
            <w:r>
              <w:rPr>
                <w:b/>
              </w:rPr>
              <w:t xml:space="preserve"> </w:t>
            </w:r>
            <w:r>
              <w:t>To be added by editorial staff during production.</w:t>
            </w:r>
          </w:p>
          <w:p w14:paraId="70FE6E45" w14:textId="77777777" w:rsidR="00433F50" w:rsidRDefault="00433F50" w:rsidP="0011332D">
            <w:pPr>
              <w:pStyle w:val="MDPI15academiceditor"/>
              <w:spacing w:after="120"/>
            </w:pPr>
            <w:r>
              <w:t xml:space="preserve">Academic Editor: </w:t>
            </w:r>
            <w:proofErr w:type="spellStart"/>
            <w:r>
              <w:t>Firstname</w:t>
            </w:r>
            <w:proofErr w:type="spellEnd"/>
            <w:r>
              <w:t xml:space="preserve"> </w:t>
            </w:r>
            <w:proofErr w:type="spellStart"/>
            <w:r>
              <w:t>Lastname</w:t>
            </w:r>
            <w:proofErr w:type="spellEnd"/>
          </w:p>
          <w:p w14:paraId="6BD93B95" w14:textId="77777777" w:rsidR="00433F50" w:rsidRPr="00D8474A" w:rsidRDefault="00433F50" w:rsidP="0011332D">
            <w:pPr>
              <w:pStyle w:val="MDPI14history"/>
              <w:spacing w:before="120"/>
            </w:pPr>
            <w:r w:rsidRPr="00D8474A">
              <w:t>Received: date</w:t>
            </w:r>
          </w:p>
          <w:p w14:paraId="07CFC056" w14:textId="77777777" w:rsidR="00433F50" w:rsidRDefault="00433F50" w:rsidP="0011332D">
            <w:pPr>
              <w:pStyle w:val="MDPI14history"/>
            </w:pPr>
            <w:r>
              <w:t>Revised: date</w:t>
            </w:r>
          </w:p>
          <w:p w14:paraId="48126ACC" w14:textId="77777777" w:rsidR="00433F50" w:rsidRPr="00D8474A" w:rsidRDefault="00433F50" w:rsidP="0011332D">
            <w:pPr>
              <w:pStyle w:val="MDPI14history"/>
            </w:pPr>
            <w:r>
              <w:t>Accepted: date</w:t>
            </w:r>
          </w:p>
          <w:p w14:paraId="0597FFDC" w14:textId="77777777" w:rsidR="00433F50" w:rsidRPr="00D8474A" w:rsidRDefault="00433F50" w:rsidP="0011332D">
            <w:pPr>
              <w:pStyle w:val="MDPI14history"/>
              <w:spacing w:after="120"/>
            </w:pPr>
            <w:r w:rsidRPr="00D8474A">
              <w:t>Published: date</w:t>
            </w:r>
          </w:p>
          <w:p w14:paraId="333F560B" w14:textId="77777777" w:rsidR="00433F50" w:rsidRPr="00E61F03" w:rsidRDefault="00433F50" w:rsidP="0011332D">
            <w:pPr>
              <w:adjustRightInd w:val="0"/>
              <w:snapToGrid w:val="0"/>
              <w:spacing w:before="120" w:line="240" w:lineRule="atLeast"/>
              <w:ind w:right="113"/>
              <w:jc w:val="left"/>
              <w:rPr>
                <w:rFonts w:eastAsia="DengXian"/>
                <w:bCs/>
                <w:sz w:val="14"/>
                <w:szCs w:val="14"/>
                <w:lang w:bidi="en-US"/>
              </w:rPr>
            </w:pPr>
            <w:r w:rsidRPr="00E61F03">
              <w:rPr>
                <w:rFonts w:eastAsia="DengXian"/>
                <w:noProof/>
              </w:rPr>
              <w:drawing>
                <wp:inline distT="0" distB="0" distL="0" distR="0" wp14:anchorId="3007A7B8" wp14:editId="30B9FDAF">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FD4A38A" w14:textId="77777777" w:rsidR="00433F50" w:rsidRPr="00E61F03" w:rsidRDefault="00433F50" w:rsidP="00911159">
            <w:pPr>
              <w:pStyle w:val="MDPI72Copyright"/>
              <w:rPr>
                <w:rFonts w:eastAsia="DengXian"/>
                <w:lang w:bidi="en-US"/>
              </w:rPr>
            </w:pPr>
            <w:r w:rsidRPr="00E61F03">
              <w:rPr>
                <w:rFonts w:eastAsia="DengXian"/>
                <w:b/>
                <w:lang w:bidi="en-US"/>
              </w:rPr>
              <w:t>Copyright:</w:t>
            </w:r>
            <w:r w:rsidRPr="00E61F03">
              <w:rPr>
                <w:rFonts w:eastAsia="DengXian"/>
                <w:lang w:bidi="en-US"/>
              </w:rPr>
              <w:t xml:space="preserve"> </w:t>
            </w:r>
            <w:r w:rsidR="00221B8E">
              <w:rPr>
                <w:rFonts w:eastAsia="DengXian"/>
                <w:lang w:bidi="en-US"/>
              </w:rPr>
              <w:t>© 2024 by the</w:t>
            </w:r>
            <w:r>
              <w:rPr>
                <w:rFonts w:eastAsia="DengXian"/>
                <w:lang w:bidi="en-US"/>
              </w:rPr>
              <w:t xml:space="preserve"> authors. Submitted for possible open access publication under the terms and conditions of the Creative Commons </w:t>
            </w:r>
            <w:r w:rsidRPr="00E61F03">
              <w:rPr>
                <w:rFonts w:eastAsia="DengXian"/>
                <w:lang w:bidi="en-US"/>
              </w:rPr>
              <w:t>Attribution (CC BY) license (</w:t>
            </w:r>
            <w:r>
              <w:rPr>
                <w:rFonts w:eastAsia="DengXian"/>
                <w:lang w:bidi="en-US"/>
              </w:rPr>
              <w:t>https://</w:t>
            </w:r>
            <w:r w:rsidRPr="00E61F03">
              <w:rPr>
                <w:rFonts w:eastAsia="DengXian"/>
                <w:lang w:bidi="en-US"/>
              </w:rPr>
              <w:t>creativecommons.org/licenses/by/4.0/).</w:t>
            </w:r>
          </w:p>
        </w:tc>
      </w:tr>
    </w:tbl>
    <w:p w14:paraId="145F71C7" w14:textId="77777777" w:rsidR="00E7421A" w:rsidRPr="00E7421A" w:rsidRDefault="00B759E7" w:rsidP="00E7421A">
      <w:pPr>
        <w:pStyle w:val="MDPI16affiliation"/>
      </w:pPr>
      <w:r w:rsidRPr="00B759E7">
        <w:rPr>
          <w:vertAlign w:val="superscript"/>
        </w:rPr>
        <w:t>1</w:t>
      </w:r>
      <w:r w:rsidR="00DD4F5D" w:rsidRPr="00D945EC">
        <w:tab/>
      </w:r>
      <w:r w:rsidR="00E7421A" w:rsidRPr="00E7421A">
        <w:t>Department of Civil Engineering, Punjab Engineering College (Deemed to be University), Chandigarh 160012, India</w:t>
      </w:r>
    </w:p>
    <w:p w14:paraId="2C9C9D43" w14:textId="77777777" w:rsidR="00E7421A" w:rsidRPr="00E7421A" w:rsidRDefault="00E7421A" w:rsidP="00E7421A">
      <w:pPr>
        <w:pStyle w:val="MDPI16affiliation"/>
      </w:pPr>
      <w:r w:rsidRPr="00E7421A">
        <w:rPr>
          <w:b/>
        </w:rPr>
        <w:t>*</w:t>
      </w:r>
      <w:r w:rsidRPr="00E7421A">
        <w:tab/>
        <w:t>Correspondence: anjalijaglan17@gmail.com</w:t>
      </w:r>
    </w:p>
    <w:p w14:paraId="4814EFCA" w14:textId="0D0892D0" w:rsidR="00E7421A" w:rsidRPr="00E7421A" w:rsidRDefault="00DD4F5D" w:rsidP="00E7421A">
      <w:pPr>
        <w:pStyle w:val="MDPI17abstract"/>
        <w:rPr>
          <w:b/>
          <w:szCs w:val="18"/>
          <w:lang w:val="en-GB"/>
        </w:rPr>
      </w:pPr>
      <w:r w:rsidRPr="00550626">
        <w:rPr>
          <w:b/>
          <w:szCs w:val="18"/>
        </w:rPr>
        <w:t xml:space="preserve">Abstract: </w:t>
      </w:r>
      <w:r w:rsidR="00E7421A" w:rsidRPr="00E7421A">
        <w:rPr>
          <w:bCs/>
          <w:szCs w:val="18"/>
          <w:lang w:val="en-GB"/>
        </w:rPr>
        <w:t xml:space="preserve">In this study, response surface methodology (RSM) and machine learning models were used to predict the mechanical properties of recycled aggregate concrete (RAC) containing ground-granulated blast furnace slag (GGBS) and polypropylene </w:t>
      </w:r>
      <w:proofErr w:type="spellStart"/>
      <w:r w:rsidR="00E7421A" w:rsidRPr="00E7421A">
        <w:rPr>
          <w:bCs/>
          <w:szCs w:val="18"/>
          <w:lang w:val="en-GB"/>
        </w:rPr>
        <w:t>fibers</w:t>
      </w:r>
      <w:proofErr w:type="spellEnd"/>
      <w:r w:rsidR="00E7421A" w:rsidRPr="00E7421A">
        <w:rPr>
          <w:bCs/>
          <w:szCs w:val="18"/>
          <w:lang w:val="en-GB"/>
        </w:rPr>
        <w:t xml:space="preserve"> (PPFs). The percentage of GGBS varied between 0% and 50%, the percentage of Recycled Aggregate (RA) varied between 0% and 100%, and the percentage of PPF varied between 0% and 1%. The parameters investigated were the concrete's compressive strength (CS) and split tensile strength (STS) at curing periods of 7, 28, and 56 days. The RSM model was highly accurate (R² ≥ 0.92) in predicting the mechanical properties and was statistically significant (p-value &lt; 0.0001). Machine learning models, including distributed random </w:t>
      </w:r>
      <w:r w:rsidR="00432EFD" w:rsidRPr="00E7421A">
        <w:rPr>
          <w:bCs/>
          <w:szCs w:val="18"/>
          <w:lang w:val="en-GB"/>
        </w:rPr>
        <w:t>forest</w:t>
      </w:r>
      <w:r w:rsidR="00432EFD">
        <w:rPr>
          <w:bCs/>
          <w:szCs w:val="18"/>
          <w:lang w:val="en-GB"/>
        </w:rPr>
        <w:t xml:space="preserve"> (DRF)</w:t>
      </w:r>
      <w:r w:rsidR="00E7421A" w:rsidRPr="00E7421A">
        <w:rPr>
          <w:bCs/>
          <w:szCs w:val="18"/>
          <w:lang w:val="en-GB"/>
        </w:rPr>
        <w:t xml:space="preserve">, gradient boosting machine (GBM), and stacked ensemble, effectively captured the variability of the data, with GBM </w:t>
      </w:r>
      <w:r w:rsidR="00E7421A" w:rsidRPr="00FD0601">
        <w:rPr>
          <w:bCs/>
          <w:szCs w:val="18"/>
          <w:highlight w:val="yellow"/>
          <w:lang w:val="en-GB"/>
        </w:rPr>
        <w:t>demonstrating superior accuracy (R² &gt; 0.9</w:t>
      </w:r>
      <w:r w:rsidR="00432EFD" w:rsidRPr="00FD0601">
        <w:rPr>
          <w:bCs/>
          <w:szCs w:val="18"/>
          <w:highlight w:val="yellow"/>
          <w:lang w:val="en-GB"/>
        </w:rPr>
        <w:t>5</w:t>
      </w:r>
      <w:r w:rsidR="00E7421A" w:rsidRPr="00FD0601">
        <w:rPr>
          <w:bCs/>
          <w:szCs w:val="18"/>
          <w:highlight w:val="yellow"/>
          <w:lang w:val="en-GB"/>
        </w:rPr>
        <w:t>) for training</w:t>
      </w:r>
      <w:r w:rsidR="00E7421A" w:rsidRPr="00E7421A">
        <w:rPr>
          <w:bCs/>
          <w:szCs w:val="18"/>
          <w:lang w:val="en-GB"/>
        </w:rPr>
        <w:t xml:space="preserve">, testing, and validation. Parity plots indicated that both RSM and </w:t>
      </w:r>
      <w:r w:rsidR="00432EFD">
        <w:rPr>
          <w:bCs/>
          <w:szCs w:val="18"/>
          <w:lang w:val="en-GB"/>
        </w:rPr>
        <w:t>machine</w:t>
      </w:r>
      <w:r w:rsidR="00E7421A" w:rsidRPr="00E7421A">
        <w:rPr>
          <w:bCs/>
          <w:szCs w:val="18"/>
          <w:lang w:val="en-GB"/>
        </w:rPr>
        <w:t xml:space="preserve"> learning models had no prediction bias. However, the </w:t>
      </w:r>
      <w:r w:rsidR="004C5E85">
        <w:rPr>
          <w:bCs/>
          <w:szCs w:val="18"/>
          <w:lang w:val="en-GB"/>
        </w:rPr>
        <w:t xml:space="preserve">Gradient boosting </w:t>
      </w:r>
      <w:r w:rsidR="00E7421A" w:rsidRPr="00E7421A">
        <w:rPr>
          <w:bCs/>
          <w:szCs w:val="18"/>
          <w:lang w:val="en-GB"/>
        </w:rPr>
        <w:t>model</w:t>
      </w:r>
      <w:r w:rsidR="004C5E85">
        <w:rPr>
          <w:bCs/>
          <w:szCs w:val="18"/>
          <w:lang w:val="en-GB"/>
        </w:rPr>
        <w:t xml:space="preserve"> (GBM)</w:t>
      </w:r>
      <w:r w:rsidR="00E7421A" w:rsidRPr="00E7421A">
        <w:rPr>
          <w:bCs/>
          <w:szCs w:val="18"/>
          <w:lang w:val="en-GB"/>
        </w:rPr>
        <w:t xml:space="preserve"> was superior due to its higher accuracy and efficiency in handling complex datasets. The use of GGBS and PPF significantly enhanced the mechanical properties and workability of the concrete.</w:t>
      </w:r>
    </w:p>
    <w:p w14:paraId="0C04743B" w14:textId="720ACFA5" w:rsidR="00DD4F5D" w:rsidRPr="00550626" w:rsidRDefault="00DD4F5D" w:rsidP="00DD4F5D">
      <w:pPr>
        <w:pStyle w:val="MDPI18keywords"/>
        <w:rPr>
          <w:szCs w:val="18"/>
        </w:rPr>
      </w:pPr>
      <w:r w:rsidRPr="00550626">
        <w:rPr>
          <w:b/>
          <w:szCs w:val="18"/>
        </w:rPr>
        <w:t xml:space="preserve">Keywords: </w:t>
      </w:r>
      <w:r w:rsidR="00E7421A" w:rsidRPr="00E7421A">
        <w:rPr>
          <w:bCs/>
          <w:szCs w:val="18"/>
        </w:rPr>
        <w:t>recycled aggregates; ground granulated blast furnace slag; polypropylene fiber; workability; compressive strength; ANOVA.</w:t>
      </w:r>
    </w:p>
    <w:p w14:paraId="21EBAE63" w14:textId="77777777" w:rsidR="00DD4F5D" w:rsidRPr="00550626" w:rsidRDefault="00DD4F5D" w:rsidP="00DD4F5D">
      <w:pPr>
        <w:pStyle w:val="MDPI19line"/>
      </w:pPr>
    </w:p>
    <w:p w14:paraId="2057F657" w14:textId="77777777" w:rsidR="00DD4F5D" w:rsidRDefault="00DD4F5D" w:rsidP="00DD4F5D">
      <w:pPr>
        <w:pStyle w:val="MDPI21heading1"/>
        <w:rPr>
          <w:lang w:eastAsia="zh-CN"/>
        </w:rPr>
      </w:pPr>
      <w:r w:rsidRPr="007F2582">
        <w:rPr>
          <w:lang w:eastAsia="zh-CN"/>
        </w:rPr>
        <w:t>1. Introduction</w:t>
      </w:r>
    </w:p>
    <w:p w14:paraId="2167C487" w14:textId="77777777" w:rsidR="00E7421A" w:rsidRPr="00E7421A" w:rsidRDefault="00E7421A" w:rsidP="00E7421A">
      <w:pPr>
        <w:pStyle w:val="MDPI31text"/>
      </w:pPr>
      <w:r w:rsidRPr="00E7421A">
        <w:t xml:space="preserve">Concrete is a fundamental construction material widely used globally due to its adaptability, durability, and cost-effectiveness. Despite its numerous benefits, concrete production poses significant environmental challenges, including resource depletion and the emission of greenhouse gases. Addressing these challenges is crucial for sustainable development in the construction industry. Integrating recycled materials and industrial byproducts into concrete mixtures is a promising approach for mitigating these environmental impacts </w:t>
      </w:r>
      <w:r w:rsidRPr="00E7421A">
        <w:fldChar w:fldCharType="begin" w:fldLock="1"/>
      </w:r>
      <w:r w:rsidRPr="00E7421A">
        <w:instrText>ADDIN CSL_CITATION {"citationItems":[{"id":"ITEM-1","itemData":{"DOI":"10.1016/j.conbuildmat.2015.03.034","abstract":"This paper provides a systematic literature review, based on the identification, appraisal, selection and synthesis of publications relating to the effect of incorporating recycled aggregates, sourced from construction and demolition wastes, on the tensile strength of concrete. It identifies various influencing aspects related to the use of recycled aggregates such as replacement level, size and origin, as well as mixing procedure, chemical admixtures, additions and strength development over time. In this paper, estimated values, using the Eurocode 2 method to determine the tensile strength over time, were compared with the actual measured values, showing little correlation and therefore new coefficients are proposed. This paper also presents the relationship between the tensile and compressive strengths according to Eurocode 2. The results suggest that, regardless of the replacement level, type, and quality of the recycled aggregate used, the resulting recycled concrete tends to exhibit a similar relationship to that of the corresponding natural aggregate concrete.","author":[{"dropping-particle":"","family":"Silva","given":"R.V.","non-dropping-particle":"","parse-names":false,"suffix":""},{"dropping-particle":"","family":"Brito","given":"J.","non-dropping-particle":"De","parse-names":false,"suffix":""},{"dropping-particle":"","family":"Dhir","given":"R.K.","non-dropping-particle":"","parse-names":false,"suffix":""}],"container-title":"Construction and Building Materials","id":"ITEM-1","issued":{"date-parts":[["2015"]]},"page":"108-118","title":"Tensile strength behaviour of recycled aggregate concrete","type":"article-journal","volume":"83"},"uris":["http://www.mendeley.com/documents/?uuid=09c8f875-5219-3605-a685-b8d3037072d6"]}],"mendeley":{"formattedCitation":"[1]","plainTextFormattedCitation":"[1]","previouslyFormattedCitation":"[1]"},"properties":{"noteIndex":0},"schema":"https://github.com/citation-style-language/schema/raw/master/csl-citation.json"}</w:instrText>
      </w:r>
      <w:r w:rsidRPr="00E7421A">
        <w:fldChar w:fldCharType="separate"/>
      </w:r>
      <w:r w:rsidRPr="00E7421A">
        <w:t>[1]</w:t>
      </w:r>
      <w:r w:rsidRPr="00E7421A">
        <w:fldChar w:fldCharType="end"/>
      </w:r>
      <w:r w:rsidRPr="00E7421A">
        <w:t>. Conventional concrete production involves extracting and processing raw materials such as limestone, clay, and sand, leading to substantial environmental degradation.</w:t>
      </w:r>
    </w:p>
    <w:p w14:paraId="24EB43CA" w14:textId="77777777" w:rsidR="00E7421A" w:rsidRPr="00E7421A" w:rsidRDefault="00E7421A" w:rsidP="00E7421A">
      <w:pPr>
        <w:pStyle w:val="MDPI31text"/>
      </w:pPr>
      <w:r w:rsidRPr="00E7421A">
        <w:t xml:space="preserve">Additionally, cement manufacturing, a key component of concrete, is a significant source of carbon dioxide emissions, contributing significantly to global greenhouse gas levels. As the demand for concrete materials rises, finding sustainable alternatives has become imperative. Research has demonstrated that recycled aggregate concrete (RAC) can achieve compressive strength (CS) and carbonation behavior similar to traditional concrete mixes, indicating that recycled aggregate (RA) does not compromise structural integrity </w:t>
      </w:r>
      <w:r w:rsidRPr="00E7421A">
        <w:fldChar w:fldCharType="begin" w:fldLock="1"/>
      </w:r>
      <w:r w:rsidRPr="00E7421A">
        <w:instrText>ADDIN CSL_CITATION {"citationItems":[{"id":"ITEM-1","itemData":{"DOI":"10.1016/j.conbuildmat.2015.03.034","abstract":"This paper provides a systematic literature review, based on the identification, appraisal, selection and synthesis of publications relating to the effect of incorporating recycled aggregates, sourced from construction and demolition wastes, on the tensile strength of concrete. It identifies various influencing aspects related to the use of recycled aggregates such as replacement level, size and origin, as well as mixing procedure, chemical admixtures, additions and strength development over time. In this paper, estimated values, using the Eurocode 2 method to determine the tensile strength over time, were compared with the actual measured values, showing little correlation and therefore new coefficients are proposed. This paper also presents the relationship between the tensile and compressive strengths according to Eurocode 2. The results suggest that, regardless of the replacement level, type, and quality of the recycled aggregate used, the resulting recycled concrete tends to exhibit a similar relationship to that of the corresponding natural aggregate concrete.","author":[{"dropping-particle":"","family":"Silva","given":"R.V.","non-dropping-particle":"","parse-names":false,"suffix":""},{"dropping-particle":"","family":"Brito","given":"J.","non-dropping-particle":"De","parse-names":false,"suffix":""},{"dropping-particle":"","family":"Dhir","given":"R.K.","non-dropping-particle":"","parse-names":false,"suffix":""}],"container-title":"Construction and Building Materials","id":"ITEM-1","issued":{"date-parts":[["2015"]]},"page":"108-118","title":"Tensile strength behaviour of recycled aggregate concrete","type":"article-journal","volume":"83"},"uris":["http://www.mendeley.com/documents/?uuid=09c8f875-5219-3605-a685-b8d3037072d6"]}],"mendeley":{"formattedCitation":"[1]","plainTextFormattedCitation":"[1]","previouslyFormattedCitation":"[1]"},"properties":{"noteIndex":0},"schema":"https://github.com/citation-style-language/schema/raw/master/csl-citation.json"}</w:instrText>
      </w:r>
      <w:r w:rsidRPr="00E7421A">
        <w:fldChar w:fldCharType="separate"/>
      </w:r>
      <w:r w:rsidRPr="00E7421A">
        <w:t>[1]</w:t>
      </w:r>
      <w:r w:rsidRPr="00E7421A">
        <w:fldChar w:fldCharType="end"/>
      </w:r>
      <w:r w:rsidRPr="00E7421A">
        <w:t xml:space="preserve">. This finding is crucial because it supports using recycled materials in construction without sacrificing performance. Studies have shown that incorporating industrial byproducts such as silica fume and waste coconut shell aggregate can enhance the </w:t>
      </w:r>
      <w:r w:rsidRPr="00E7421A">
        <w:lastRenderedPageBreak/>
        <w:t xml:space="preserve">sustainability of concrete </w:t>
      </w:r>
      <w:r w:rsidRPr="00E7421A">
        <w:fldChar w:fldCharType="begin" w:fldLock="1"/>
      </w:r>
      <w:r w:rsidRPr="00E7421A">
        <w:instrText>ADDIN CSL_CITATION {"citationItems":[{"id":"ITEM-1","itemData":{"DOI":"10.1038/s41598-021-92228-6","author":[{"dropping-particle":"","family":"Zaid","given":"Osama","non-dropping-particle":"","parse-names":false,"suffix":""},{"dropping-particle":"","family":"Ahmad","given":"Jawad","non-dropping-particle":"","parse-names":false,"suffix":""},{"dropping-particle":"","family":"Siddique","given":"M","non-dropping-particle":"","parse-names":false,"suffix":""},{"dropping-particle":"","family":"Aslam","given":"Fahid","non-dropping-particle":"","parse-names":false,"suffix":""},{"dropping-particle":"","family":"Alabduljabbar","given":"Hisham","non-dropping-particle":"","parse-names":false,"suffix":""},{"dropping-particle":"","family":"Khedher","given":"Khaled Mohamed","non-dropping-particle":"","parse-names":false,"suffix":""}],"container-title":"Scientific Reports","id":"ITEM-1","issued":{"date-parts":[["2021"]]},"title":"A Step Towards Sustainable Glass Fiber Reinforced Concrete Utilizing Silica Fume and Waste Coconut Shell Aggregate","type":"article-journal"},"uris":["http://www.mendeley.com/documents/?uuid=78242a77-7453-4435-9bb5-828a2f74f83f"]}],"mendeley":{"formattedCitation":"[2]","plainTextFormattedCitation":"[2]","previouslyFormattedCitation":"[2]"},"properties":{"noteIndex":0},"schema":"https://github.com/citation-style-language/schema/raw/master/csl-citation.json"}</w:instrText>
      </w:r>
      <w:r w:rsidRPr="00E7421A">
        <w:fldChar w:fldCharType="separate"/>
      </w:r>
      <w:r w:rsidRPr="00E7421A">
        <w:t>[2]</w:t>
      </w:r>
      <w:r w:rsidRPr="00E7421A">
        <w:fldChar w:fldCharType="end"/>
      </w:r>
      <w:r w:rsidRPr="00E7421A">
        <w:t xml:space="preserve">. These materials reduce the need for virgin raw materials and promote effective waste management and recycling, aligning with the principles of the circular economy </w:t>
      </w:r>
      <w:r w:rsidRPr="00E7421A">
        <w:fldChar w:fldCharType="begin" w:fldLock="1"/>
      </w:r>
      <w:r w:rsidRPr="00E7421A">
        <w:instrText>ADDIN CSL_CITATION {"citationItems":[{"id":"ITEM-1","itemData":{"DOI":"10.3390/su12197903","author":[{"dropping-particle":"","family":"Collivignarelli","given":"Maria C","non-dropping-particle":"","parse-names":false,"suffix":""},{"dropping-particle":"","family":"Cillari","given":"Giacomo","non-dropping-particle":"","parse-names":false,"suffix":""},{"dropping-particle":"","family":"Ricciardi","given":"Paola","non-dropping-particle":"","parse-names":false,"suffix":""},{"dropping-particle":"","family":"Miino","given":"Marco C","non-dropping-particle":"","parse-names":false,"suffix":""},{"dropping-particle":"","family":"Torretta","given":"Vincenzo","non-dropping-particle":"","parse-names":false,"suffix":""},{"dropping-particle":"","family":"Rada","given":"Elena C","non-dropping-particle":"","parse-names":false,"suffix":""},{"dropping-particle":"","family":"Abbà","given":"Alessandro","non-dropping-particle":"","parse-names":false,"suffix":""}],"container-title":"Sustainability","id":"ITEM-1","issue":"19","issued":{"date-parts":[["2020"]]},"page":"7903","title":"The Production of Sustainable Concrete With the Use of Alternative Aggregates: A Review","type":"article-journal","volume":"12"},"uris":["http://www.mendeley.com/documents/?uuid=2aed260f-0ad6-4e94-b85a-b6bb335ed892"]}],"mendeley":{"formattedCitation":"[3]","plainTextFormattedCitation":"[3]","previouslyFormattedCitation":"[3]"},"properties":{"noteIndex":0},"schema":"https://github.com/citation-style-language/schema/raw/master/csl-citation.json"}</w:instrText>
      </w:r>
      <w:r w:rsidRPr="00E7421A">
        <w:fldChar w:fldCharType="separate"/>
      </w:r>
      <w:r w:rsidRPr="00E7421A">
        <w:t>[3]</w:t>
      </w:r>
      <w:r w:rsidRPr="00E7421A">
        <w:fldChar w:fldCharType="end"/>
      </w:r>
      <w:r w:rsidRPr="00E7421A">
        <w:t>.</w:t>
      </w:r>
    </w:p>
    <w:p w14:paraId="70946091" w14:textId="77777777" w:rsidR="00E7421A" w:rsidRPr="00E7421A" w:rsidRDefault="00E7421A" w:rsidP="00E7421A">
      <w:pPr>
        <w:pStyle w:val="MDPI31text"/>
      </w:pPr>
      <w:r w:rsidRPr="00E7421A">
        <w:t xml:space="preserve">The emphasis on substituting conventional fuels and raw materials with alternative aggregates is vital for fostering a circular economy and sustainable waste management practices. This approach reduces the environmental footprint of concrete production and enhances resource efficiency while minimizing waste generation in the construction sector. The importance of using recycled coarse aggregate in concrete production is highlighted by studies focusing on the environmental benefits of incorporating materials from crushed demolition or earthquake waste concrete </w:t>
      </w:r>
      <w:r w:rsidRPr="00E7421A">
        <w:fldChar w:fldCharType="begin" w:fldLock="1"/>
      </w:r>
      <w:r w:rsidRPr="00E7421A">
        <w:instrText>ADDIN CSL_CITATION {"citationItems":[{"id":"ITEM-1","itemData":{"DOI":"10.1088/1757-899x/1255/1/012019","author":[{"dropping-particle":"","family":"Madhu","given":"K A","non-dropping-particle":"","parse-names":false,"suffix":""},{"dropping-particle":"","family":"Manoj","given":"V","non-dropping-particle":"","parse-names":false,"suffix":""},{"dropping-particle":"","family":"Rajakumara","given":"H N","non-dropping-particle":"","parse-names":false,"suffix":""}],"container-title":"Iop Conference Series Materials Science and Engineering","id":"ITEM-1","issued":{"date-parts":[["2022"]]},"title":"Performance of Concrete Made With Natural Aggregate and Multi-Cycle Recycled Concrete Aggregate","type":"article-journal"},"uris":["http://www.mendeley.com/documents/?uuid=e7e8349a-7c19-4196-84b4-297c1780d2f8"]}],"mendeley":{"formattedCitation":"[4]","plainTextFormattedCitation":"[4]","previouslyFormattedCitation":"[4]"},"properties":{"noteIndex":0},"schema":"https://github.com/citation-style-language/schema/raw/master/csl-citation.json"}</w:instrText>
      </w:r>
      <w:r w:rsidRPr="00E7421A">
        <w:fldChar w:fldCharType="separate"/>
      </w:r>
      <w:r w:rsidRPr="00E7421A">
        <w:t>[4]</w:t>
      </w:r>
      <w:r w:rsidRPr="00E7421A">
        <w:fldChar w:fldCharType="end"/>
      </w:r>
      <w:r w:rsidRPr="00E7421A">
        <w:t xml:space="preserve">. These practices align with sustainable construction principles by conserving natural resources and reducing construction waste. Incorporating sustainable supplementary materials into concrete mixtures is essential for improving the environmental performance of concrete </w:t>
      </w:r>
      <w:r w:rsidRPr="00E7421A">
        <w:fldChar w:fldCharType="begin" w:fldLock="1"/>
      </w:r>
      <w:r w:rsidRPr="00E7421A">
        <w:instrText>ADDIN CSL_CITATION {"citationItems":[{"id":"ITEM-1","itemData":{"DOI":"10.1155/2019/2850480","author":[{"dropping-particle":"","family":"Ahmed","given":"Mohd.","non-dropping-particle":"","parse-names":false,"suffix":""},{"dropping-particle":"","family":"Qureshi","given":"M N","non-dropping-particle":"","parse-names":false,"suffix":""},{"dropping-particle":"","family":"Mallick","given":"Javed","non-dropping-particle":"","parse-names":false,"suffix":""},{"dropping-particle":"Ben","family":"Kahla","given":"Nabil","non-dropping-particle":"","parse-names":false,"suffix":""}],"container-title":"Advances in Materials Science and Engineering","id":"ITEM-1","issued":{"date-parts":[["2019"]]},"title":"Selection of Sustainable Supplementary Concrete Materials Using OSM-AHP-TOPSIS Approach","type":"article-journal"},"uris":["http://www.mendeley.com/documents/?uuid=668a2347-199a-4ffa-9d5d-cd04246e609d"]}],"mendeley":{"formattedCitation":"[5]","plainTextFormattedCitation":"[5]","previouslyFormattedCitation":"[5]"},"properties":{"noteIndex":0},"schema":"https://github.com/citation-style-language/schema/raw/master/csl-citation.json"}</w:instrText>
      </w:r>
      <w:r w:rsidRPr="00E7421A">
        <w:fldChar w:fldCharType="separate"/>
      </w:r>
      <w:r w:rsidRPr="00E7421A">
        <w:t>[5]</w:t>
      </w:r>
      <w:r w:rsidRPr="00E7421A">
        <w:fldChar w:fldCharType="end"/>
      </w:r>
      <w:r w:rsidRPr="00E7421A">
        <w:t xml:space="preserve">. Developing recycled aggregate concrete is a significant step toward reducing the environmental consequences of concrete manufacturing. With the growing emphasis on climate change mitigation and carbon footprint reduction, the construction industry is increasingly adopting sustainable practices, including using recycled materials in concrete mixes </w:t>
      </w:r>
      <w:r w:rsidRPr="00E7421A">
        <w:fldChar w:fldCharType="begin" w:fldLock="1"/>
      </w:r>
      <w:r w:rsidRPr="00E7421A">
        <w:instrText>ADDIN CSL_CITATION {"citationItems":[{"id":"ITEM-1","itemData":{"DOI":"10.3390/buildings11060234","author":[{"dropping-particle":"","family":"Makul","given":"Natt","non-dropping-particle":"","parse-names":false,"suffix":""},{"dropping-particle":"","family":"Fediuk","given":"Roman","non-dropping-particle":"","parse-names":false,"suffix":""},{"dropping-particle":"","family":"Amran","given":"Mugahed","non-dropping-particle":"","parse-names":false,"suffix":""},{"dropping-particle":"","family":"Zeyad","given":"Abdullah M","non-dropping-particle":"","parse-names":false,"suffix":""},{"dropping-particle":"de","family":"Azevedo","given":"Afonso Rangel Garcez","non-dropping-particle":"","parse-names":false,"suffix":""},{"dropping-particle":"","family":"Klyuev","given":"Sergey","non-dropping-particle":"","parse-names":false,"suffix":""},{"dropping-particle":"","family":"Vatin","given":"Nikolai","non-dropping-particle":"","parse-names":false,"suffix":""},{"dropping-particle":"","family":"Karelina","given":"M Y","non-dropping-particle":"","parse-names":false,"suffix":""}],"container-title":"Buildings","id":"ITEM-1","issue":"6","issued":{"date-parts":[["2021"]]},"page":"234","title":"Capacity to Develop Recycled Aggregate Concrete in South East Asia","type":"article-journal","volume":"11"},"uris":["http://www.mendeley.com/documents/?uuid=ea5f3e43-138f-46b3-af58-de423ae02cbb"]}],"mendeley":{"formattedCitation":"[6]","plainTextFormattedCitation":"[6]","previouslyFormattedCitation":"[6]"},"properties":{"noteIndex":0},"schema":"https://github.com/citation-style-language/schema/raw/master/csl-citation.json"}</w:instrText>
      </w:r>
      <w:r w:rsidRPr="00E7421A">
        <w:fldChar w:fldCharType="separate"/>
      </w:r>
      <w:r w:rsidRPr="00E7421A">
        <w:t>[6]</w:t>
      </w:r>
      <w:r w:rsidRPr="00E7421A">
        <w:fldChar w:fldCharType="end"/>
      </w:r>
      <w:r w:rsidRPr="00E7421A">
        <w:t>.</w:t>
      </w:r>
    </w:p>
    <w:p w14:paraId="07497FC2" w14:textId="77777777" w:rsidR="00E7421A" w:rsidRPr="00E7421A" w:rsidRDefault="00E7421A" w:rsidP="00E7421A">
      <w:pPr>
        <w:pStyle w:val="MDPI31text"/>
      </w:pPr>
      <w:r w:rsidRPr="00E7421A">
        <w:t xml:space="preserve">Using RA from construction and demolition waste is a significant step toward sustainability and environmental protection. By reducing landfill waste and preserving natural resources, this method offers an eco-friendly alternative to using natural aggregates. Extensive research has explored various aspects of RA in concrete production and their effects on concrete properties </w:t>
      </w:r>
      <w:r w:rsidRPr="00E7421A">
        <w:fldChar w:fldCharType="begin" w:fldLock="1"/>
      </w:r>
      <w:r w:rsidRPr="00E7421A">
        <w:instrText>ADDIN CSL_CITATION {"citationItems":[{"id":"ITEM-1","itemData":{"DOI":"10.1016/j.conbuildmat.2018.06.132","author":[{"dropping-particle":"","family":"Fiol","given":"Francisco","non-dropping-particle":"","parse-names":false,"suffix":""},{"dropping-particle":"","family":"Thomas","given":"Carlos","non-dropping-particle":"","parse-names":false,"suffix":""},{"dropping-particle":"","family":"Muñoz","given":"C Leon","non-dropping-particle":"","parse-names":false,"suffix":""},{"dropping-particle":"","family":"Ortega-López","given":"Vanesa","non-dropping-particle":"","parse-names":false,"suffix":""},{"dropping-particle":"","family":"García Manso","given":"Juan Manuel","non-dropping-particle":"","parse-names":false,"suffix":""}],"container-title":"Construction and Building Materials","id":"ITEM-1","issued":{"date-parts":[["2018"]]},"title":"The Influence of Recycled Aggregates From Precast Elements on the Mechanical Properties of Structural Self-Compacting Concrete","type":"article-journal"},"uris":["http://www.mendeley.com/documents/?uuid=fd4838ab-9575-405b-b8f9-68d2f53b3e26"]}],"mendeley":{"formattedCitation":"[7]","plainTextFormattedCitation":"[7]","previouslyFormattedCitation":"[7]"},"properties":{"noteIndex":0},"schema":"https://github.com/citation-style-language/schema/raw/master/csl-citation.json"}</w:instrText>
      </w:r>
      <w:r w:rsidRPr="00E7421A">
        <w:fldChar w:fldCharType="separate"/>
      </w:r>
      <w:r w:rsidRPr="00E7421A">
        <w:t>[7]</w:t>
      </w:r>
      <w:r w:rsidRPr="00E7421A">
        <w:fldChar w:fldCharType="end"/>
      </w:r>
      <w:r w:rsidRPr="00E7421A">
        <w:t xml:space="preserve">. Different types of RA including those from construction and demolition waste, roof tiles, rubber, plastics, and glass, have been studied. Adjusting the proportions of these aggregates to align with the specific properties of each residue is crucial, as highlighted in recent studies </w:t>
      </w:r>
      <w:r w:rsidRPr="00E7421A">
        <w:fldChar w:fldCharType="begin" w:fldLock="1"/>
      </w:r>
      <w:r w:rsidRPr="00E7421A">
        <w:instrText>ADDIN CSL_CITATION {"citationItems":[{"id":"ITEM-1","itemData":{"DOI":"10.23967/dbmc.2020.125","author":[{"dropping-particle":"","family":"Revilla-Cuesta","given":"Víctor","non-dropping-particle":"","parse-names":false,"suffix":""},{"dropping-particle":"","family":"Skaf","given":"Marta","non-dropping-particle":"","parse-names":false,"suffix":""},{"dropping-particle":"","family":"García-Llona","given":"Aratz","non-dropping-particle":"","parse-names":false,"suffix":""},{"dropping-particle":"","family":"Piñero","given":"Ignacio","non-dropping-particle":"","parse-names":false,"suffix":""},{"dropping-particle":"","family":"Manso","given":"Juan M G","non-dropping-particle":"","parse-names":false,"suffix":""},{"dropping-particle":"","family":"Ortega-López","given":"Vanesa","non-dropping-particle":"","parse-names":false,"suffix":""}],"id":"ITEM-1","issued":{"date-parts":[["2020"]]},"title":"Self-Compacting Concrete With Recycled Concrete Aggregate: Resistance Against Aggressive External Agents","type":"article-journal"},"uris":["http://www.mendeley.com/documents/?uuid=089c9832-9e2b-423f-898c-e74025575ca8"]}],"mendeley":{"formattedCitation":"[8]","plainTextFormattedCitation":"[8]","previouslyFormattedCitation":"[8]"},"properties":{"noteIndex":0},"schema":"https://github.com/citation-style-language/schema/raw/master/csl-citation.json"}</w:instrText>
      </w:r>
      <w:r w:rsidRPr="00E7421A">
        <w:fldChar w:fldCharType="separate"/>
      </w:r>
      <w:r w:rsidRPr="00E7421A">
        <w:t>[8]</w:t>
      </w:r>
      <w:r w:rsidRPr="00E7421A">
        <w:fldChar w:fldCharType="end"/>
      </w:r>
      <w:r w:rsidRPr="00E7421A">
        <w:t>.</w:t>
      </w:r>
    </w:p>
    <w:p w14:paraId="29B6EA4D" w14:textId="77777777" w:rsidR="00E7421A" w:rsidRPr="00E7421A" w:rsidRDefault="00E7421A" w:rsidP="00E7421A">
      <w:pPr>
        <w:pStyle w:val="MDPI31text"/>
      </w:pPr>
      <w:r w:rsidRPr="00E7421A">
        <w:t xml:space="preserve">Research indicates that RA can significantly improve self-compacting concrete's mechanical properties and structural performance </w:t>
      </w:r>
      <w:r w:rsidRPr="00E7421A">
        <w:fldChar w:fldCharType="begin" w:fldLock="1"/>
      </w:r>
      <w:r w:rsidRPr="00E7421A">
        <w:instrText>ADDIN CSL_CITATION {"citationItems":[{"id":"ITEM-1","itemData":{"DOI":"10.1016/j.conbuildmat.2018.06.132","author":[{"dropping-particle":"","family":"Fiol","given":"Francisco","non-dropping-particle":"","parse-names":false,"suffix":""},{"dropping-particle":"","family":"Thomas","given":"Carlos","non-dropping-particle":"","parse-names":false,"suffix":""},{"dropping-particle":"","family":"Muñoz","given":"C Leon","non-dropping-particle":"","parse-names":false,"suffix":""},{"dropping-particle":"","family":"Ortega-López","given":"Vanesa","non-dropping-particle":"","parse-names":false,"suffix":""},{"dropping-particle":"","family":"García Manso","given":"Juan Manuel","non-dropping-particle":"","parse-names":false,"suffix":""}],"container-title":"Construction and Building Materials","id":"ITEM-1","issued":{"date-parts":[["2018"]]},"title":"The Influence of Recycled Aggregates From Precast Elements on the Mechanical Properties of Structural Self-Compacting Concrete","type":"article-journal"},"uris":["http://www.mendeley.com/documents/?uuid=fd4838ab-9575-405b-b8f9-68d2f53b3e26"]}],"mendeley":{"formattedCitation":"[7]","plainTextFormattedCitation":"[7]","previouslyFormattedCitation":"[7]"},"properties":{"noteIndex":0},"schema":"https://github.com/citation-style-language/schema/raw/master/csl-citation.json"}</w:instrText>
      </w:r>
      <w:r w:rsidRPr="00E7421A">
        <w:fldChar w:fldCharType="separate"/>
      </w:r>
      <w:r w:rsidRPr="00E7421A">
        <w:t>[7]</w:t>
      </w:r>
      <w:r w:rsidRPr="00E7421A">
        <w:fldChar w:fldCharType="end"/>
      </w:r>
      <w:r w:rsidRPr="00E7421A">
        <w:t xml:space="preserve">. A recent study highlighted the benefits of using electric arc furnace slag aggregate and cupola slag powder in high-performance self-compacting concrete. These materials enhance the density of the concrete and contribute to its self-compacting thixotropy, effectively preventing segregation </w:t>
      </w:r>
      <w:r w:rsidRPr="00E7421A">
        <w:fldChar w:fldCharType="begin" w:fldLock="1"/>
      </w:r>
      <w:r w:rsidRPr="00E7421A">
        <w:instrText>ADDIN CSL_CITATION {"citationItems":[{"id":"ITEM-1","itemData":{"DOI":"10.3390/app10030773","author":[{"dropping-particle":"","family":"Sosa","given":"Israel","non-dropping-particle":"","parse-names":false,"suffix":""},{"dropping-particle":"","family":"Thomas","given":"Carlos","non-dropping-particle":"","parse-names":false,"suffix":""},{"dropping-particle":"","family":"Polanco","given":"Juan A","non-dropping-particle":"","parse-names":false,"suffix":""},{"dropping-particle":"","family":"Setién","given":"J","non-dropping-particle":"","parse-names":false,"suffix":""},{"dropping-particle":"","family":"Tamayo","given":"P","non-dropping-particle":"","parse-names":false,"suffix":""}],"container-title":"Applied Sciences","id":"ITEM-1","issued":{"date-parts":[["2020"]]},"title":"High Performance Self-Compacting Concrete With Electric Arc Furnace Slag Aggregate and Cupola Slag Powder","type":"article-journal"},"uris":["http://www.mendeley.com/documents/?uuid=517d19fe-aa25-47b3-8c3b-7b257c019012"]}],"mendeley":{"formattedCitation":"[9]","plainTextFormattedCitation":"[9]","previouslyFormattedCitation":"[9]"},"properties":{"noteIndex":0},"schema":"https://github.com/citation-style-language/schema/raw/master/csl-citation.json"}</w:instrText>
      </w:r>
      <w:r w:rsidRPr="00E7421A">
        <w:fldChar w:fldCharType="separate"/>
      </w:r>
      <w:r w:rsidRPr="00E7421A">
        <w:t>[9]</w:t>
      </w:r>
      <w:r w:rsidRPr="00E7421A">
        <w:fldChar w:fldCharType="end"/>
      </w:r>
      <w:r w:rsidRPr="00E7421A">
        <w:t xml:space="preserve">. Additionally, using recycled aggregates derived from electric arc furnace slag concrete has been investigated to create environmentally friendly concrete mixes, demonstrating innovative and sustainable possibilities </w:t>
      </w:r>
      <w:r w:rsidRPr="00E7421A">
        <w:fldChar w:fldCharType="begin" w:fldLock="1"/>
      </w:r>
      <w:r w:rsidRPr="00E7421A">
        <w:instrText>ADDIN CSL_CITATION {"citationItems":[{"id":"ITEM-1","itemData":{"DOI":"10.3390/app10010216","author":[{"dropping-particle":"","family":"Tamayo","given":"P","non-dropping-particle":"","parse-names":false,"suffix":""},{"dropping-particle":"","family":"Pacheco","given":"João","non-dropping-particle":"","parse-names":false,"suffix":""},{"dropping-particle":"","family":"Thomas","given":"Carlos","non-dropping-particle":"","parse-names":false,"suffix":""},{"dropping-particle":"","family":"Brito","given":"Jorge d.","non-dropping-particle":"","parse-names":false,"suffix":""},{"dropping-particle":"","family":"Rico","given":"Jokin","non-dropping-particle":"","parse-names":false,"suffix":""}],"container-title":"Applied Sciences","id":"ITEM-1","issue":"1","issued":{"date-parts":[["2019"]]},"page":"216","title":"Mechanical and Durability Properties of Concrete With Coarse Recycled Aggregate Produced With Electric Arc Furnace Slag Concrete","type":"article-journal","volume":"10"},"uris":["http://www.mendeley.com/documents/?uuid=c9ff1f0c-1874-43e9-bf03-85846277a510"]}],"mendeley":{"formattedCitation":"[10]","plainTextFormattedCitation":"[10]","previouslyFormattedCitation":"[10]"},"properties":{"noteIndex":0},"schema":"https://github.com/citation-style-language/schema/raw/master/csl-citation.json"}</w:instrText>
      </w:r>
      <w:r w:rsidRPr="00E7421A">
        <w:fldChar w:fldCharType="separate"/>
      </w:r>
      <w:r w:rsidRPr="00E7421A">
        <w:t>[10]</w:t>
      </w:r>
      <w:r w:rsidRPr="00E7421A">
        <w:fldChar w:fldCharType="end"/>
      </w:r>
      <w:r w:rsidRPr="00E7421A">
        <w:t>.</w:t>
      </w:r>
    </w:p>
    <w:p w14:paraId="694767FB" w14:textId="77777777" w:rsidR="00E7421A" w:rsidRPr="00E7421A" w:rsidRDefault="00E7421A" w:rsidP="00E7421A">
      <w:pPr>
        <w:pStyle w:val="MDPI31text"/>
      </w:pPr>
      <w:r w:rsidRPr="00E7421A">
        <w:t xml:space="preserve">Recycled aggregate concrete made from demolition and construction waste is gaining popularity as a sustainable option for addressing the environmental consequences of construction and minimizing the use of natural aggregate resources </w:t>
      </w:r>
      <w:r w:rsidRPr="00E7421A">
        <w:fldChar w:fldCharType="begin" w:fldLock="1"/>
      </w:r>
      <w:r w:rsidRPr="00E7421A">
        <w:instrText>ADDIN CSL_CITATION {"citationItems":[{"id":"ITEM-1","itemData":{"DOI":"10.3390/buildings11060234","author":[{"dropping-particle":"","family":"Makul","given":"Natt","non-dropping-particle":"","parse-names":false,"suffix":""},{"dropping-particle":"","family":"Fediuk","given":"Roman","non-dropping-particle":"","parse-names":false,"suffix":""},{"dropping-particle":"","family":"Amran","given":"Mugahed","non-dropping-particle":"","parse-names":false,"suffix":""},{"dropping-particle":"","family":"Zeyad","given":"Abdullah M","non-dropping-particle":"","parse-names":false,"suffix":""},{"dropping-particle":"de","family":"Azevedo","given":"Afonso Rangel Garcez","non-dropping-particle":"","parse-names":false,"suffix":""},{"dropping-particle":"","family":"Klyuev","given":"Sergey","non-dropping-particle":"","parse-names":false,"suffix":""},{"dropping-particle":"","family":"Vatin","given":"Nikolai","non-dropping-particle":"","parse-names":false,"suffix":""},{"dropping-particle":"","family":"Karelina","given":"M Y","non-dropping-particle":"","parse-names":false,"suffix":""}],"container-title":"Buildings","id":"ITEM-1","issue":"6","issued":{"date-parts":[["2021"]]},"page":"234","title":"Capacity to Develop Recycled Aggregate Concrete in South East Asia","type":"article-journal","volume":"11"},"uris":["http://www.mendeley.com/documents/?uuid=ea5f3e43-138f-46b3-af58-de423ae02cbb"]}],"mendeley":{"formattedCitation":"[6]","plainTextFormattedCitation":"[6]","previouslyFormattedCitation":"[6]"},"properties":{"noteIndex":0},"schema":"https://github.com/citation-style-language/schema/raw/master/csl-citation.json"}</w:instrText>
      </w:r>
      <w:r w:rsidRPr="00E7421A">
        <w:fldChar w:fldCharType="separate"/>
      </w:r>
      <w:r w:rsidRPr="00E7421A">
        <w:t>[6]</w:t>
      </w:r>
      <w:r w:rsidRPr="00E7421A">
        <w:fldChar w:fldCharType="end"/>
      </w:r>
      <w:r w:rsidRPr="00E7421A">
        <w:t xml:space="preserve">. Using recycled concrete aggregates instead of natural aggregates makes it possible to address environmental concerns without compromising the structural integrity of concrete structures </w:t>
      </w:r>
      <w:r w:rsidRPr="00E7421A">
        <w:fldChar w:fldCharType="begin" w:fldLock="1"/>
      </w:r>
      <w:r w:rsidRPr="00E7421A">
        <w:instrText>ADDIN CSL_CITATION {"citationItems":[{"id":"ITEM-1","itemData":{"DOI":"10.1088/1755-1315/1110/1/012046","author":[{"dropping-particle":"","family":"Palta","given":"Karan S","non-dropping-particle":"","parse-names":false,"suffix":""},{"dropping-particle":"","family":"Sharma","given":"Prince","non-dropping-particle":"","parse-names":false,"suffix":""}],"container-title":"Iop Conference Series Earth and Environmental Science","id":"ITEM-1","issue":"1","issued":{"date-parts":[["2023"]]},"page":"12046","title":"Investigation on Mechanical Properties of Concrete by Partial Replacement With Silica Fume and Foundry Sand With Construction Demolition Waste","type":"article-journal","volume":"1110"},"uris":["http://www.mendeley.com/documents/?uuid=396aba24-1efd-4ce8-9e0c-68009b5951d9"]}],"mendeley":{"formattedCitation":"[11]","plainTextFormattedCitation":"[11]","previouslyFormattedCitation":"[11]"},"properties":{"noteIndex":0},"schema":"https://github.com/citation-style-language/schema/raw/master/csl-citation.json"}</w:instrText>
      </w:r>
      <w:r w:rsidRPr="00E7421A">
        <w:fldChar w:fldCharType="separate"/>
      </w:r>
      <w:r w:rsidRPr="00E7421A">
        <w:t>[11]</w:t>
      </w:r>
      <w:r w:rsidRPr="00E7421A">
        <w:fldChar w:fldCharType="end"/>
      </w:r>
      <w:r w:rsidRPr="00E7421A">
        <w:t xml:space="preserve">. Recent studies have explored the use of RA in rendering mortars and bituminous pavement construction, highlighting the wide range of applications for recycled materials in construction </w:t>
      </w:r>
      <w:r w:rsidRPr="00E7421A">
        <w:fldChar w:fldCharType="begin" w:fldLock="1"/>
      </w:r>
      <w:r w:rsidRPr="00E7421A">
        <w:instrText>ADDIN CSL_CITATION {"citationItems":[{"id":"ITEM-1","itemData":{"DOI":"10.3390/infrastructures6010011","author":[{"dropping-particle":"","family":"Jesus","given":"Sara","non-dropping-particle":"","parse-names":false,"suffix":""},{"dropping-particle":"","family":"Pederneiras","given":"Cinthia M","non-dropping-particle":"","parse-names":false,"suffix":""},{"dropping-particle":"","family":"Farinha","given":"Catarina B","non-dropping-particle":"","parse-names":false,"suffix":""},{"dropping-particle":"","family":"Brito","given":"Jorge d.","non-dropping-particle":"","parse-names":false,"suffix":""},{"dropping-particle":"","family":"Veiga","given":"Rosário","non-dropping-particle":"","parse-names":false,"suffix":""}],"container-title":"Infrastructures","id":"ITEM-1","issue":"1","issued":{"date-parts":[["2021"]]},"page":"11","title":"Reduction of the Cement Content by Incorporation of Fine Recycled Aggregates From Construction and Demolition Waste in Rendering Mortars","type":"article-journal","volume":"6"},"uris":["http://www.mendeley.com/documents/?uuid=6c57cefb-6e20-411d-854e-d1601d16ae75"]}],"mendeley":{"formattedCitation":"[12]","plainTextFormattedCitation":"[12]","previouslyFormattedCitation":"[12]"},"properties":{"noteIndex":0},"schema":"https://github.com/citation-style-language/schema/raw/master/csl-citation.json"}</w:instrText>
      </w:r>
      <w:r w:rsidRPr="00E7421A">
        <w:fldChar w:fldCharType="separate"/>
      </w:r>
      <w:r w:rsidRPr="00E7421A">
        <w:t>[12</w:t>
      </w:r>
      <w:r w:rsidRPr="00E7421A">
        <w:fldChar w:fldCharType="end"/>
      </w:r>
      <w:r w:rsidRPr="00E7421A">
        <w:t>,</w:t>
      </w:r>
      <w:r w:rsidRPr="00E7421A">
        <w:fldChar w:fldCharType="begin" w:fldLock="1"/>
      </w:r>
      <w:r w:rsidRPr="00E7421A">
        <w:instrText>ADDIN CSL_CITATION {"citationItems":[{"id":"ITEM-1","itemData":{"DOI":"10.17485/ijst/v16i21.1792","author":[{"dropping-particle":"","family":"Ramshankar","given":"P","non-dropping-particle":"","parse-names":false,"suffix":""}],"container-title":"Indian Journal of Science and Technology","id":"ITEM-1","issue":"21","issued":{"date-parts":[["2023"]]},"page":"1546-1554","title":"Experimental Investigation on Bituminous Pavement Using Construction Demolition Waste and Plastic Waste","type":"article-journal","volume":"16"},"uris":["http://www.mendeley.com/documents/?uuid=a5d82118-5aae-4507-b691-887ef8f3b1ea"]}],"mendeley":{"formattedCitation":"[13]","plainTextFormattedCitation":"[13]","previouslyFormattedCitation":"[13]"},"properties":{"noteIndex":0},"schema":"https://github.com/citation-style-language/schema/raw/master/csl-citation.json"}</w:instrText>
      </w:r>
      <w:r w:rsidRPr="00E7421A">
        <w:fldChar w:fldCharType="separate"/>
      </w:r>
      <w:r w:rsidRPr="00E7421A">
        <w:t>13]</w:t>
      </w:r>
      <w:r w:rsidRPr="00E7421A">
        <w:fldChar w:fldCharType="end"/>
      </w:r>
      <w:r w:rsidRPr="00E7421A">
        <w:t xml:space="preserve">. In sustainable construction practices, researchers have explored using recycled materials as alternatives to traditional aggregates to reduce waste and promote the principles of a circular economy </w:t>
      </w:r>
      <w:r w:rsidRPr="00E7421A">
        <w:fldChar w:fldCharType="begin" w:fldLock="1"/>
      </w:r>
      <w:r w:rsidRPr="00E7421A">
        <w:instrText>ADDIN CSL_CITATION {"citationItems":[{"id":"ITEM-1","itemData":{"DOI":"10.1108/ijbpa-04-2020-0029","author":[{"dropping-particle":"","family":"Luca","given":"Angelo","non-dropping-particle":"","parse-names":false,"suffix":""},{"dropping-particle":"","family":"Chen","given":"Linda","non-dropping-particle":"","parse-names":false,"suffix":""},{"dropping-particle":"","family":"Gharehbaghi","given":"Koorosh","non-dropping-particle":"","parse-names":false,"suffix":""}],"container-title":"International Journal of Building Pathology and Adaptation","id":"ITEM-1","issued":{"date-parts":[["2020"]]},"title":"Sustainable Utilization of Recycled Aggregates: Robust Construction and Demolition Waste Reduction Strategies","type":"article-journal"},"uris":["http://www.mendeley.com/documents/?uuid=0976d2bc-95be-43d0-93ce-afbbc8bf4689"]}],"mendeley":{"formattedCitation":"[14]","plainTextFormattedCitation":"[14]","previouslyFormattedCitation":"[14]"},"properties":{"noteIndex":0},"schema":"https://github.com/citation-style-language/schema/raw/master/csl-citation.json"}</w:instrText>
      </w:r>
      <w:r w:rsidRPr="00E7421A">
        <w:fldChar w:fldCharType="separate"/>
      </w:r>
      <w:r w:rsidRPr="00E7421A">
        <w:t>[14]</w:t>
      </w:r>
      <w:r w:rsidRPr="00E7421A">
        <w:fldChar w:fldCharType="end"/>
      </w:r>
      <w:r w:rsidRPr="00E7421A">
        <w:t xml:space="preserve">. The importance of using RAs to reduce the environmental impact of construction activities and improve resource efficiency has been emphasized in related research </w:t>
      </w:r>
      <w:r w:rsidRPr="00E7421A">
        <w:fldChar w:fldCharType="begin" w:fldLock="1"/>
      </w:r>
      <w:r w:rsidRPr="00E7421A">
        <w:instrText>ADDIN CSL_CITATION {"citationItems":[{"id":"ITEM-1","itemData":{"DOI":"10.1016/j.jobe.2020.101811","author":[{"dropping-particle":"","family":"Bamigboye","given":"Gideon","non-dropping-particle":"","parse-names":false,"suffix":""},{"dropping-particle":"","family":"Okara","given":"Odochi","non-dropping-particle":"","parse-names":false,"suffix":""},{"dropping-particle":"","family":"Bassey","given":"Daniel E","non-dropping-particle":"","parse-names":false,"suffix":""},{"dropping-particle":"","family":"Jolayemi","given":"Kayode J","non-dropping-particle":"","parse-names":false,"suffix":""},{"dropping-particle":"","family":"Ajimalofin","given":"David","non-dropping-particle":"","parse-names":false,"suffix":""}],"container-title":"Journal of Building Engineering","id":"ITEM-1","issued":{"date-parts":[["2020"]]},"page":"101811","title":"The Use of Senilia Senilis Seashells as a Substitute for Coarse Aggregate in Eco-Friendly Concrete","type":"article-journal","volume":"32"},"uris":["http://www.mendeley.com/documents/?uuid=fad3e85c-a293-411f-bf56-7770a9a4152e"]}],"mendeley":{"formattedCitation":"[15]","plainTextFormattedCitation":"[15]","previouslyFormattedCitation":"[15]"},"properties":{"noteIndex":0},"schema":"https://github.com/citation-style-language/schema/raw/master/csl-citation.json"}</w:instrText>
      </w:r>
      <w:r w:rsidRPr="00E7421A">
        <w:fldChar w:fldCharType="separate"/>
      </w:r>
      <w:r w:rsidRPr="00E7421A">
        <w:t>[15]</w:t>
      </w:r>
      <w:r w:rsidRPr="00E7421A">
        <w:fldChar w:fldCharType="end"/>
      </w:r>
      <w:r w:rsidRPr="00E7421A">
        <w:t xml:space="preserve">. </w:t>
      </w:r>
    </w:p>
    <w:p w14:paraId="736D0A7B" w14:textId="77777777" w:rsidR="00E7421A" w:rsidRPr="00E7421A" w:rsidRDefault="00E7421A" w:rsidP="00E7421A">
      <w:pPr>
        <w:pStyle w:val="MDPI31text"/>
        <w:rPr>
          <w:lang w:val="en-GB"/>
        </w:rPr>
      </w:pPr>
      <w:r w:rsidRPr="00E7421A">
        <w:rPr>
          <w:lang w:val="en-GB"/>
        </w:rPr>
        <w:t xml:space="preserve">Research has demonstrated that incorporating GGBS into concrete mixes positively impacts various concrete properties, such as strength and durability. Studies have examined the effects of GGBS on both fresh and hardened states of concrete, mainly when used alongside other supplementary materials such as metakaolin </w:t>
      </w:r>
      <w:r w:rsidRPr="00E7421A">
        <w:rPr>
          <w:lang w:val="en-GB"/>
        </w:rPr>
        <w:fldChar w:fldCharType="begin" w:fldLock="1"/>
      </w:r>
      <w:r w:rsidRPr="00E7421A">
        <w:rPr>
          <w:lang w:val="en-GB"/>
        </w:rPr>
        <w:instrText>ADDIN CSL_CITATION {"citationItems":[{"id":"ITEM-1","itemData":{"DOI":"10.1155/2020/8851030","author":[{"dropping-particle":"","family":"Bheel","given":"Naraindas","non-dropping-particle":"","parse-names":false,"suffix":""},{"dropping-particle":"","family":"Abbasi","given":"Suhail Ahmed","non-dropping-particle":"","parse-names":false,"suffix":""},{"dropping-particle":"","family":"Awoyera","given":"Paul O","non-dropping-particle":"","parse-names":false,"suffix":""},{"dropping-particle":"","family":"Olalusi","given":"Oladimeji B","non-dropping-particle":"","parse-names":false,"suffix":""},{"dropping-particle":"","family":"Sohu","given":"Samiullah","non-dropping-particle":"","parse-names":false,"suffix":""},{"dropping-particle":"","family":"Rondon","given":"Carlos","non-dropping-particle":"","parse-names":false,"suffix":""},{"dropping-particle":"","family":"Echeverría","given":"Ana María","non-dropping-particle":"","parse-names":false,"suffix":""}],"container-title":"Advances in Civil Engineering","id":"ITEM-1","issued":{"date-parts":[["2020"]]},"title":"Fresh and Hardened Properties of Concrete Incorporating Binary Blend of Metakaolin and Ground Granulated Blast Furnace Slag as Supplementary Cementitious Material","type":"article-journal"},"uris":["http://www.mendeley.com/documents/?uuid=249d2f01-7344-48cf-8a1f-39d6f2c4c36a"]}],"mendeley":{"formattedCitation":"[16]","plainTextFormattedCitation":"[16]","previouslyFormattedCitation":"[16]"},"properties":{"noteIndex":0},"schema":"https://github.com/citation-style-language/schema/raw/master/csl-citation.json"}</w:instrText>
      </w:r>
      <w:r w:rsidRPr="00E7421A">
        <w:rPr>
          <w:lang w:val="en-GB"/>
        </w:rPr>
        <w:fldChar w:fldCharType="separate"/>
      </w:r>
      <w:r w:rsidRPr="00E7421A">
        <w:rPr>
          <w:lang w:val="en-GB"/>
        </w:rPr>
        <w:t>[16]</w:t>
      </w:r>
      <w:r w:rsidRPr="00E7421A">
        <w:fldChar w:fldCharType="end"/>
      </w:r>
      <w:r w:rsidRPr="00E7421A">
        <w:rPr>
          <w:lang w:val="en-GB"/>
        </w:rPr>
        <w:t xml:space="preserve">. These studies have consistently shown that GGBS positively affects concrete properties, enhancing overall performance and sustainability in structural applications </w:t>
      </w:r>
      <w:r w:rsidRPr="00E7421A">
        <w:rPr>
          <w:lang w:val="en-GB"/>
        </w:rPr>
        <w:fldChar w:fldCharType="begin" w:fldLock="1"/>
      </w:r>
      <w:r w:rsidRPr="00E7421A">
        <w:rPr>
          <w:lang w:val="en-GB"/>
        </w:rPr>
        <w:instrText>ADDIN CSL_CITATION {"citationItems":[{"id":"ITEM-1","itemData":{"DOI":"10.21203/rs.3.rs-4413223/v1","author":[{"dropping-particle":"","family":"Maske","given":"Mayur M","non-dropping-particle":"","parse-names":false,"suffix":""}],"id":"ITEM-1","issued":{"date-parts":[["2024"]]},"title":"Influence of Partial Replacement of Ordinary Portland Cementitious System With Ground Granulated Blast Furnace Slag (GGBFS) on Concrete Strength and Durability","type":"article-journal"},"uris":["http://www.mendeley.com/documents/?uuid=4cdc771a-fff1-4339-8ab3-a435b5597f8f"]}],"mendeley":{"formattedCitation":"[17]","plainTextFormattedCitation":"[17]","previouslyFormattedCitation":"[17]"},"properties":{"noteIndex":0},"schema":"https://github.com/citation-style-language/schema/raw/master/csl-citation.json"}</w:instrText>
      </w:r>
      <w:r w:rsidRPr="00E7421A">
        <w:rPr>
          <w:lang w:val="en-GB"/>
        </w:rPr>
        <w:fldChar w:fldCharType="separate"/>
      </w:r>
      <w:r w:rsidRPr="00E7421A">
        <w:rPr>
          <w:lang w:val="en-GB"/>
        </w:rPr>
        <w:t>[17]</w:t>
      </w:r>
      <w:r w:rsidRPr="00E7421A">
        <w:fldChar w:fldCharType="end"/>
      </w:r>
      <w:r w:rsidRPr="00E7421A">
        <w:rPr>
          <w:lang w:val="en-GB"/>
        </w:rPr>
        <w:t>.</w:t>
      </w:r>
    </w:p>
    <w:p w14:paraId="39380C04" w14:textId="77777777" w:rsidR="00E7421A" w:rsidRPr="00E7421A" w:rsidRDefault="00E7421A" w:rsidP="00E7421A">
      <w:pPr>
        <w:pStyle w:val="MDPI31text"/>
        <w:rPr>
          <w:lang w:val="en-GB"/>
        </w:rPr>
      </w:pPr>
      <w:r w:rsidRPr="00E7421A">
        <w:rPr>
          <w:lang w:val="en-GB"/>
        </w:rPr>
        <w:t xml:space="preserve">In addition to its performance benefits, GGBS has been extensively studied for its potential to create environmentally friendly concrete solutions. Using GGBS as an additional cementitious material aligns with sustainable construction principles, helping to </w:t>
      </w:r>
      <w:r w:rsidRPr="00E7421A">
        <w:rPr>
          <w:lang w:val="en-GB"/>
        </w:rPr>
        <w:lastRenderedPageBreak/>
        <w:t xml:space="preserve">mitigate the environmental impact of concrete manufacturing </w:t>
      </w:r>
      <w:r w:rsidRPr="00E7421A">
        <w:rPr>
          <w:lang w:val="en-GB"/>
        </w:rPr>
        <w:fldChar w:fldCharType="begin" w:fldLock="1"/>
      </w:r>
      <w:r w:rsidRPr="00E7421A">
        <w:rPr>
          <w:lang w:val="en-GB"/>
        </w:rPr>
        <w:instrText>ADDIN CSL_CITATION {"citationItems":[{"id":"ITEM-1","itemData":{"DOI":"10.3390/ma16124212","author":[{"dropping-particle":"","family":"Sundin","given":"M S","non-dropping-particle":"","parse-names":false,"suffix":""},{"dropping-particle":"","family":"Hedlund","given":"Hans","non-dropping-particle":"","parse-names":false,"suffix":""},{"dropping-particle":"","family":"Ćwirzeń","given":"Andrzej","non-dropping-particle":"","parse-names":false,"suffix":""}],"container-title":"Materials","id":"ITEM-1","issue":"12","issued":{"date-parts":[["2023"]]},"page":"4212","title":"Eco-Concrete in High Temperatures","type":"article-journal","volume":"16"},"uris":["http://www.mendeley.com/documents/?uuid=43b8971a-0ca7-468d-89cc-4a77de04a465"]}],"mendeley":{"formattedCitation":"[18]","plainTextFormattedCitation":"[18]","previouslyFormattedCitation":"[18]"},"properties":{"noteIndex":0},"schema":"https://github.com/citation-style-language/schema/raw/master/csl-citation.json"}</w:instrText>
      </w:r>
      <w:r w:rsidRPr="00E7421A">
        <w:rPr>
          <w:lang w:val="en-GB"/>
        </w:rPr>
        <w:fldChar w:fldCharType="separate"/>
      </w:r>
      <w:r w:rsidRPr="00E7421A">
        <w:rPr>
          <w:lang w:val="en-GB"/>
        </w:rPr>
        <w:t>[18]</w:t>
      </w:r>
      <w:r w:rsidRPr="00E7421A">
        <w:fldChar w:fldCharType="end"/>
      </w:r>
      <w:r w:rsidRPr="00E7421A">
        <w:rPr>
          <w:lang w:val="en-GB"/>
        </w:rPr>
        <w:t xml:space="preserve">. Researchers are increasingly exploring industrial waste and byproducts, such as GGBS, in concrete mixes to promote better waste management practices globally </w:t>
      </w:r>
      <w:r w:rsidRPr="00E7421A">
        <w:rPr>
          <w:lang w:val="en-GB"/>
        </w:rPr>
        <w:fldChar w:fldCharType="begin" w:fldLock="1"/>
      </w:r>
      <w:r w:rsidRPr="00E7421A">
        <w:rPr>
          <w:lang w:val="en-GB"/>
        </w:rPr>
        <w:instrText>ADDIN CSL_CITATION {"citationItems":[{"id":"ITEM-1","itemData":{"DOI":"10.3390/ma16124212","author":[{"dropping-particle":"","family":"Sundin","given":"M S","non-dropping-particle":"","parse-names":false,"suffix":""},{"dropping-particle":"","family":"Hedlund","given":"Hans","non-dropping-particle":"","parse-names":false,"suffix":""},{"dropping-particle":"","family":"Ćwirzeń","given":"Andrzej","non-dropping-particle":"","parse-names":false,"suffix":""}],"container-title":"Materials","id":"ITEM-1","issue":"12","issued":{"date-parts":[["2023"]]},"page":"4212","title":"Eco-Concrete in High Temperatures","type":"article-journal","volume":"16"},"uris":["http://www.mendeley.com/documents/?uuid=43b8971a-0ca7-468d-89cc-4a77de04a465"]}],"mendeley":{"formattedCitation":"[18]","plainTextFormattedCitation":"[18]","previouslyFormattedCitation":"[18]"},"properties":{"noteIndex":0},"schema":"https://github.com/citation-style-language/schema/raw/master/csl-citation.json"}</w:instrText>
      </w:r>
      <w:r w:rsidRPr="00E7421A">
        <w:rPr>
          <w:lang w:val="en-GB"/>
        </w:rPr>
        <w:fldChar w:fldCharType="separate"/>
      </w:r>
      <w:r w:rsidRPr="00E7421A">
        <w:rPr>
          <w:lang w:val="en-GB"/>
        </w:rPr>
        <w:t>[18]</w:t>
      </w:r>
      <w:r w:rsidRPr="00E7421A">
        <w:fldChar w:fldCharType="end"/>
      </w:r>
      <w:r w:rsidRPr="00E7421A">
        <w:rPr>
          <w:lang w:val="en-GB"/>
        </w:rPr>
        <w:t xml:space="preserve">. This approach supports a more environmentally friendly future for the construction industry by emphasizing the importance of materials such as GGBS. </w:t>
      </w:r>
    </w:p>
    <w:p w14:paraId="3631CEB2" w14:textId="77777777" w:rsidR="00E7421A" w:rsidRPr="00E7421A" w:rsidRDefault="00E7421A" w:rsidP="00E7421A">
      <w:pPr>
        <w:pStyle w:val="MDPI31text"/>
        <w:rPr>
          <w:lang w:val="en-GB"/>
        </w:rPr>
      </w:pPr>
      <w:r w:rsidRPr="00E7421A">
        <w:rPr>
          <w:lang w:val="en-GB"/>
        </w:rPr>
        <w:t>Fibers are needed after the addition of GGBS to control microcracks, enhance toughness, and improve the concrete's overall durability and tensile strength. This combination ensures a balanced improvement in the mechanical properties and long-term performance.</w:t>
      </w:r>
    </w:p>
    <w:p w14:paraId="2FD342F4" w14:textId="77777777" w:rsidR="00E7421A" w:rsidRDefault="00E7421A" w:rsidP="00E7421A">
      <w:pPr>
        <w:pStyle w:val="MDPI31text"/>
      </w:pPr>
      <w:r w:rsidRPr="00E7421A">
        <w:t xml:space="preserve">Polypropylene fiber (PPF), a synthetic fiber, is widely recognized for its ability to enhance the strength and durability of concrete structures. Polypropylene (P.P.) is valued for its durability, affordability, and capacity to improve concrete resistance to shrinkage cracking </w:t>
      </w:r>
      <w:r w:rsidRPr="00E7421A">
        <w:fldChar w:fldCharType="begin" w:fldLock="1"/>
      </w:r>
      <w:r w:rsidRPr="00E7421A">
        <w:instrText>ADDIN CSL_CITATION {"citationItems":[{"id":"ITEM-1","itemData":{"DOI":"10.1016/j.conbuildmat.2015.06.051","author":[{"dropping-particle":"","family":"Afroughsabet","given":"Vahid","non-dropping-particle":"","parse-names":false,"suffix":""},{"dropping-particle":"","family":"Ozbakkaloglu","given":"Togay","non-dropping-particle":"","parse-names":false,"suffix":""}],"container-title":"Construction and Building Materials","id":"ITEM-1","issued":{"date-parts":[["2015"]]},"page":"73-82","title":"Mechanical and Durability Properties of High-Strength Concrete Containing Steel and Polypropylene Fibers","type":"article-journal","volume":"94"},"uris":["http://www.mendeley.com/documents/?uuid=380c1769-7a99-425a-8c59-78a516ab3027"]}],"mendeley":{"formattedCitation":"[19]","plainTextFormattedCitation":"[19]","previouslyFormattedCitation":"[19]"},"properties":{"noteIndex":0},"schema":"https://github.com/citation-style-language/schema/raw/master/csl-citation.json"}</w:instrText>
      </w:r>
      <w:r w:rsidRPr="00E7421A">
        <w:fldChar w:fldCharType="separate"/>
      </w:r>
      <w:r w:rsidRPr="00E7421A">
        <w:t>[19]</w:t>
      </w:r>
      <w:r w:rsidRPr="00E7421A">
        <w:fldChar w:fldCharType="end"/>
      </w:r>
      <w:r w:rsidRPr="00E7421A">
        <w:t xml:space="preserve">. Studies have shown that incorporating PPFs in concrete mixes can improve the toughness index, improving structural integrity and durability. Research has also explored the combination of PPFs with other materials, such as date palm fibers, to assess their impact on self-compacting concrete </w:t>
      </w:r>
      <w:r w:rsidRPr="00E7421A">
        <w:fldChar w:fldCharType="begin" w:fldLock="1"/>
      </w:r>
      <w:r w:rsidRPr="00E7421A">
        <w:instrText>ADDIN CSL_CITATION {"citationItems":[{"id":"ITEM-1","itemData":{"DOI":"10.3221/igf-esis.64.03","author":[{"dropping-particle":"","family":"Derdour","given":"Dounia","non-dropping-particle":"","parse-names":false,"suffix":""},{"dropping-particle":"","family":"Behim","given":"Mourad","non-dropping-particle":"","parse-names":false,"suffix":""},{"dropping-particle":"","family":"Benzerara","given":"Mohammed","non-dropping-particle":"","parse-names":false,"suffix":""}],"container-title":"Frattura Ed Integrità Strutturale","id":"ITEM-1","issue":"64","issued":{"date-parts":[["2023"]]},"page":"31-50","title":"Effect of Date Palm and Polypropylene Fibers on the Characteristics of Self-Compacting Concretes: Comparative Study","type":"article-journal","volume":"17"},"uris":["http://www.mendeley.com/documents/?uuid=37467460-13ab-4ab6-b1ed-9b5ad850b603"]}],"mendeley":{"formattedCitation":"[20]","plainTextFormattedCitation":"[20]","previouslyFormattedCitation":"[20]"},"properties":{"noteIndex":0},"schema":"https://github.com/citation-style-language/schema/raw/master/csl-citation.json"}</w:instrText>
      </w:r>
      <w:r w:rsidRPr="00E7421A">
        <w:fldChar w:fldCharType="separate"/>
      </w:r>
      <w:r w:rsidRPr="00E7421A">
        <w:t>[20]</w:t>
      </w:r>
      <w:r w:rsidRPr="00E7421A">
        <w:fldChar w:fldCharType="end"/>
      </w:r>
      <w:r w:rsidRPr="00E7421A">
        <w:t xml:space="preserve">. The findings indicate that adding PPFs can effectively reduce concrete plastic shrinkage, addressing cracking and durability issues </w:t>
      </w:r>
      <w:r w:rsidRPr="00E7421A">
        <w:fldChar w:fldCharType="begin" w:fldLock="1"/>
      </w:r>
      <w:r w:rsidRPr="00E7421A">
        <w:instrText>ADDIN CSL_CITATION {"citationItems":[{"id":"ITEM-1","itemData":{"DOI":"10.3221/igf-esis.64.03","author":[{"dropping-particle":"","family":"Derdour","given":"Dounia","non-dropping-particle":"","parse-names":false,"suffix":""},{"dropping-particle":"","family":"Behim","given":"Mourad","non-dropping-particle":"","parse-names":false,"suffix":""},{"dropping-particle":"","family":"Benzerara","given":"Mohammed","non-dropping-particle":"","parse-names":false,"suffix":""}],"container-title":"Frattura Ed Integrità Strutturale","id":"ITEM-1","issue":"64","issued":{"date-parts":[["2023"]]},"page":"31-50","title":"Effect of Date Palm and Polypropylene Fibers on the Characteristics of Self-Compacting Concretes: Comparative Study","type":"article-journal","volume":"17"},"uris":["http://www.mendeley.com/documents/?uuid=37467460-13ab-4ab6-b1ed-9b5ad850b603"]}],"mendeley":{"formattedCitation":"[20]","plainTextFormattedCitation":"[20]","previouslyFormattedCitation":"[20]"},"properties":{"noteIndex":0},"schema":"https://github.com/citation-style-language/schema/raw/master/csl-citation.json"}</w:instrText>
      </w:r>
      <w:r w:rsidRPr="00E7421A">
        <w:fldChar w:fldCharType="separate"/>
      </w:r>
      <w:r w:rsidRPr="00E7421A">
        <w:t>[20]</w:t>
      </w:r>
      <w:r w:rsidRPr="00E7421A">
        <w:fldChar w:fldCharType="end"/>
      </w:r>
      <w:r w:rsidRPr="00E7421A">
        <w:t xml:space="preserve">. Due to their excellent mechanical properties, corrosion resistance, and cost-effectiveness, PPFs are a popular choice for reinforcing concrete structures because they significantly enhance concrete performance and longevity </w:t>
      </w:r>
      <w:r w:rsidRPr="00E7421A">
        <w:fldChar w:fldCharType="begin" w:fldLock="1"/>
      </w:r>
      <w:r w:rsidRPr="00E7421A">
        <w:instrText>ADDIN CSL_CITATION {"citationItems":[{"id":"ITEM-1","itemData":{"DOI":"10.1016/j.conbuildmat.2023.130365","ISSN":"09500618","abstract":"As a reinforced composite material, alkali-resistant glass fiber-reinforced concrete (AR-GFRC) has been extensively applied in large-scale projects due to its advantages such as strong corrosion resistance, high tensile and impact resistance, high elastic modulus and low cost. However, the mechanical properties and optimal ratio of AR-GFRC in complex environments such as strong alkaline along with their meso-damage and failure mechanism have not yet been fully understood. In order to investigate damage deformation and fiber reinforcement mechanisms of AR-GFRC under alkaline environments, the tensile performance of concretes with different fiber contents were investigated through splitting tensile tests, scanning electron microscopy (SEM) and numerical simulations. First, orthogonal design and splitting tensile tests were conducted to determine the optimum combination and ratio of each fiber content, while the effect on concrete strength was clarified. Second, the internal microstructure of AR-GFRC was evaluated using concrete SEM images, and the interaction of microstructure and macro-properties as well as the strengthening mechanism and crack resistance of AR-GFRC were determined. Third, a randomly distributed fiber-reinforced concrete model was developed and a calculation method was proposed based on finite element numerical simulation results and the variations of AR-GFRC tensile damage was clarified. The obtained results could provide guidance and reference for safe engineering constructions and further application of concrete in alkaline environments.","author":[{"dropping-particle":"","family":"Zhang","given":"Cong","non-dropping-particle":"","parse-names":false,"suffix":""},{"dropping-particle":"","family":"Zhu","given":"Zhende","non-dropping-particle":"","parse-names":false,"suffix":""},{"dropping-particle":"","family":"Wang","given":"Shanyong","non-dropping-particle":"","parse-names":false,"suffix":""},{"dropping-particle":"","family":"Zhang","given":"Jinpeng","non-dropping-particle":"","parse-names":false,"suffix":""}],"container-title":"Construction and Building Materials","id":"ITEM-1","issue":"January","issued":{"date-parts":[["2023"]]},"page":"130365","publisher":"Elsevier Ltd","title":"Macro-micro mechanical properties and reinforcement mechanism of alkali-resistant glass fiber-reinforced concrete under alkaline environments","type":"article-journal","volume":"368"},"uris":["http://www.mendeley.com/documents/?uuid=6f667a54-faf3-40af-af7d-0d6b4f95bd54"]}],"mendeley":{"formattedCitation":"[21]","plainTextFormattedCitation":"[21]","previouslyFormattedCitation":"[21]"},"properties":{"noteIndex":0},"schema":"https://github.com/citation-style-language/schema/raw/master/csl-citation.json"}</w:instrText>
      </w:r>
      <w:r w:rsidRPr="00E7421A">
        <w:fldChar w:fldCharType="separate"/>
      </w:r>
      <w:r w:rsidRPr="00E7421A">
        <w:t>[21]</w:t>
      </w:r>
      <w:r w:rsidRPr="00E7421A">
        <w:fldChar w:fldCharType="end"/>
      </w:r>
      <w:r w:rsidRPr="00E7421A">
        <w:t>. Overall, PPFs play a crucial role in enhancing concrete structures' strength, durability, and performance. Research has shown that adding PPFs to concrete mixes yields numerous benefits, including increased resistance to cracking, improved flexure and CS, and enhanced durability. As a valuable reinforcement material for various concrete applications, PPFs offer cost-effectiveness and versatility, providing sustainable solutions to improve performance and longevity.</w:t>
      </w:r>
    </w:p>
    <w:p w14:paraId="386E1ABE" w14:textId="77777777" w:rsidR="00E7421A" w:rsidRPr="001F31D1" w:rsidRDefault="00E7421A" w:rsidP="00E7421A">
      <w:pPr>
        <w:pStyle w:val="MDPI22heading2"/>
        <w:spacing w:before="240"/>
      </w:pPr>
      <w:r>
        <w:t>1</w:t>
      </w:r>
      <w:r w:rsidRPr="001F31D1">
        <w:t xml:space="preserve">.1. </w:t>
      </w:r>
      <w:r>
        <w:t>Research Objectives</w:t>
      </w:r>
    </w:p>
    <w:p w14:paraId="7304BE91" w14:textId="77777777" w:rsidR="00E7421A" w:rsidRDefault="00E7421A" w:rsidP="00E7421A">
      <w:pPr>
        <w:pStyle w:val="MDPI31text"/>
      </w:pPr>
      <w:r w:rsidRPr="009C3F40">
        <w:t>The primary objectives of this research are as follows:</w:t>
      </w:r>
    </w:p>
    <w:p w14:paraId="180FAED3" w14:textId="77777777" w:rsidR="00E7421A" w:rsidRDefault="00E7421A" w:rsidP="001C2CD6">
      <w:pPr>
        <w:pStyle w:val="MDPI31text"/>
        <w:numPr>
          <w:ilvl w:val="0"/>
          <w:numId w:val="24"/>
        </w:numPr>
        <w:ind w:left="2968"/>
        <w:rPr>
          <w:lang w:val="en-GB"/>
        </w:rPr>
      </w:pPr>
      <w:r>
        <w:t>To evaluate the workability of M30 grade concrete mixes containing</w:t>
      </w:r>
      <w:r w:rsidRPr="009C3F40">
        <w:rPr>
          <w:lang w:val="en-GB"/>
        </w:rPr>
        <w:t xml:space="preserve"> varying proportions of RA, GGBS, and PPF.</w:t>
      </w:r>
    </w:p>
    <w:p w14:paraId="2CB288BB" w14:textId="77777777" w:rsidR="00E7421A" w:rsidRDefault="00E7421A" w:rsidP="001C2CD6">
      <w:pPr>
        <w:pStyle w:val="MDPI31text"/>
        <w:numPr>
          <w:ilvl w:val="0"/>
          <w:numId w:val="24"/>
        </w:numPr>
        <w:ind w:left="2968"/>
        <w:rPr>
          <w:lang w:val="en-GB"/>
        </w:rPr>
      </w:pPr>
      <w:r w:rsidRPr="009C3F40">
        <w:rPr>
          <w:lang w:val="en-GB"/>
        </w:rPr>
        <w:t>To measure the compressive strength (CS) and split tensile strength (STS) of the concrete mixtures at 7, 28, and 56 days.</w:t>
      </w:r>
    </w:p>
    <w:p w14:paraId="58342AA0" w14:textId="77777777" w:rsidR="00E7421A" w:rsidRDefault="00E7421A" w:rsidP="001C2CD6">
      <w:pPr>
        <w:pStyle w:val="MDPI31text"/>
        <w:numPr>
          <w:ilvl w:val="0"/>
          <w:numId w:val="24"/>
        </w:numPr>
        <w:ind w:left="2968"/>
        <w:rPr>
          <w:lang w:val="en-GB"/>
        </w:rPr>
      </w:pPr>
      <w:r w:rsidRPr="009C3F40">
        <w:rPr>
          <w:lang w:val="en-GB"/>
        </w:rPr>
        <w:t>To perform an analysis of variance (ANOVA) using the design of experiments (DoE) approach to identify the significance of each factor (RA, GGBS, and PPF) on the concrete properties.</w:t>
      </w:r>
    </w:p>
    <w:p w14:paraId="7B00EC2C" w14:textId="45D6C6C7" w:rsidR="00E7421A" w:rsidRPr="00FD0601" w:rsidRDefault="00E7421A" w:rsidP="001C2CD6">
      <w:pPr>
        <w:pStyle w:val="MDPI31text"/>
        <w:numPr>
          <w:ilvl w:val="0"/>
          <w:numId w:val="24"/>
        </w:numPr>
        <w:spacing w:after="240"/>
        <w:ind w:left="2968"/>
        <w:rPr>
          <w:highlight w:val="yellow"/>
          <w:lang w:val="en-GB"/>
        </w:rPr>
      </w:pPr>
      <w:r w:rsidRPr="00FD0601">
        <w:rPr>
          <w:highlight w:val="yellow"/>
          <w:lang w:val="en-GB"/>
        </w:rPr>
        <w:t xml:space="preserve">To utilize machine learning </w:t>
      </w:r>
      <w:r w:rsidR="00432EFD" w:rsidRPr="00FD0601">
        <w:rPr>
          <w:highlight w:val="yellow"/>
          <w:lang w:val="en-GB"/>
        </w:rPr>
        <w:t>modelling</w:t>
      </w:r>
      <w:r w:rsidRPr="00FD0601">
        <w:rPr>
          <w:highlight w:val="yellow"/>
          <w:lang w:val="en-GB"/>
        </w:rPr>
        <w:t xml:space="preserve"> for comparing the Response Surface Methodology (RSM) and</w:t>
      </w:r>
      <w:r w:rsidR="00432EFD" w:rsidRPr="00FD0601">
        <w:rPr>
          <w:highlight w:val="yellow"/>
          <w:lang w:val="en-GB"/>
        </w:rPr>
        <w:t xml:space="preserve"> ensemble ML methods (distributed random forest, stacked ensemble, gradient boosting)</w:t>
      </w:r>
      <w:r w:rsidRPr="00FD0601">
        <w:rPr>
          <w:highlight w:val="yellow"/>
          <w:lang w:val="en-GB"/>
        </w:rPr>
        <w:t>.</w:t>
      </w:r>
      <w:r w:rsidR="00432EFD" w:rsidRPr="00FD0601">
        <w:rPr>
          <w:highlight w:val="yellow"/>
          <w:lang w:val="en-GB"/>
        </w:rPr>
        <w:t xml:space="preserve"> Assess their predictive accuracy using metrics like R</w:t>
      </w:r>
      <w:r w:rsidR="00432EFD" w:rsidRPr="00FD0601">
        <w:rPr>
          <w:highlight w:val="yellow"/>
          <w:vertAlign w:val="superscript"/>
          <w:lang w:val="en-GB"/>
        </w:rPr>
        <w:t xml:space="preserve">2, </w:t>
      </w:r>
      <w:r w:rsidR="00432EFD" w:rsidRPr="00FD0601">
        <w:rPr>
          <w:highlight w:val="yellow"/>
          <w:lang w:val="en-GB"/>
        </w:rPr>
        <w:t xml:space="preserve">Mean squared Error (MSE), Root Mean Squared Error (RMSE), Mean Relative Error (MRE) and Mean Absolute Percentage Error (MAPE). </w:t>
      </w:r>
    </w:p>
    <w:p w14:paraId="6D713C35" w14:textId="77777777" w:rsidR="00E7421A" w:rsidRDefault="00E7421A" w:rsidP="001C2CD6">
      <w:pPr>
        <w:pStyle w:val="MDPI31text"/>
        <w:rPr>
          <w:iCs/>
        </w:rPr>
      </w:pPr>
      <w:r w:rsidRPr="00E7421A">
        <w:rPr>
          <w:iCs/>
        </w:rPr>
        <w:t>Figure 1 shows the process of the optimization methods, including the Design of Experiments (DoE) and machine learning methods, which were than applied. DoE uses Response Surface Methodology (RSM) with Central Composite Design (CCD) to evaluate the effects of input parameters like Polypropylene Fiber (PPF), Ground Granulated Blast Furnace Slag (GGBS), and Recycled Aggregates (RAs). Concurrently, ensemble learning methods with regressors such as distributed random forest, stacked ensemble and gradient boosting machine predict output parameters like compressive and split tensile strength. Model performance is evaluated using R-squared (R²), Mean Squared Error (MSE), Root Mean Squared Error (RMSE), Mean Relative Error (MRE), and Mean Absolute Percentage Error (MAPE). This integrated approach ensures accurate prediction and optimization of input parameters, effectively meeting the research objectives.</w:t>
      </w:r>
    </w:p>
    <w:p w14:paraId="35C5D0A5" w14:textId="5EE24726" w:rsidR="00E7421A" w:rsidRDefault="00E7421A" w:rsidP="00E7421A">
      <w:pPr>
        <w:pStyle w:val="MDPI31text"/>
        <w:ind w:left="0" w:firstLine="0"/>
        <w:jc w:val="left"/>
        <w:rPr>
          <w:iCs/>
        </w:rPr>
      </w:pPr>
      <w:r w:rsidRPr="00197F03">
        <w:rPr>
          <w:noProof/>
        </w:rPr>
        <w:lastRenderedPageBreak/>
        <w:drawing>
          <wp:inline distT="0" distB="0" distL="0" distR="0" wp14:anchorId="29D06867" wp14:editId="2EDC0AC7">
            <wp:extent cx="6629400" cy="5518826"/>
            <wp:effectExtent l="0" t="0" r="0" b="5715"/>
            <wp:docPr id="61828264"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264" name="Picture 1" descr="A diagram of a process flow&#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2210" cy="5521165"/>
                    </a:xfrm>
                    <a:prstGeom prst="rect">
                      <a:avLst/>
                    </a:prstGeom>
                    <a:noFill/>
                    <a:ln>
                      <a:noFill/>
                    </a:ln>
                  </pic:spPr>
                </pic:pic>
              </a:graphicData>
            </a:graphic>
          </wp:inline>
        </w:drawing>
      </w:r>
    </w:p>
    <w:p w14:paraId="20F0BE64" w14:textId="2B153EF7" w:rsidR="00E7421A" w:rsidRPr="0019072B" w:rsidRDefault="00E7421A" w:rsidP="00E7421A">
      <w:pPr>
        <w:pStyle w:val="MDPI21heading1"/>
        <w:spacing w:before="0"/>
        <w:rPr>
          <w:sz w:val="18"/>
          <w:szCs w:val="20"/>
          <w:lang w:eastAsia="zh-CN"/>
        </w:rPr>
      </w:pPr>
      <w:r w:rsidRPr="0019072B">
        <w:rPr>
          <w:bCs/>
          <w:iCs/>
          <w:sz w:val="18"/>
          <w:szCs w:val="20"/>
          <w:lang w:val="en-GB"/>
        </w:rPr>
        <w:t xml:space="preserve">Figure </w:t>
      </w:r>
      <w:r w:rsidRPr="0019072B">
        <w:rPr>
          <w:b w:val="0"/>
          <w:bCs/>
          <w:iCs/>
          <w:sz w:val="18"/>
          <w:szCs w:val="20"/>
          <w:lang w:val="en-GB"/>
        </w:rPr>
        <w:fldChar w:fldCharType="begin"/>
      </w:r>
      <w:r w:rsidRPr="0019072B">
        <w:rPr>
          <w:bCs/>
          <w:iCs/>
          <w:sz w:val="18"/>
          <w:szCs w:val="20"/>
          <w:lang w:val="en-GB"/>
        </w:rPr>
        <w:instrText xml:space="preserve"> SEQ Figure \* ARABIC </w:instrText>
      </w:r>
      <w:r w:rsidRPr="0019072B">
        <w:rPr>
          <w:b w:val="0"/>
          <w:bCs/>
          <w:iCs/>
          <w:sz w:val="18"/>
          <w:szCs w:val="20"/>
          <w:lang w:val="en-GB"/>
        </w:rPr>
        <w:fldChar w:fldCharType="separate"/>
      </w:r>
      <w:r w:rsidR="00175B37">
        <w:rPr>
          <w:bCs/>
          <w:iCs/>
          <w:noProof/>
          <w:sz w:val="18"/>
          <w:szCs w:val="20"/>
          <w:lang w:val="en-GB"/>
        </w:rPr>
        <w:t>1</w:t>
      </w:r>
      <w:r w:rsidRPr="0019072B">
        <w:rPr>
          <w:b w:val="0"/>
          <w:bCs/>
          <w:sz w:val="18"/>
          <w:szCs w:val="20"/>
          <w:lang w:val="en-GB"/>
        </w:rPr>
        <w:fldChar w:fldCharType="end"/>
      </w:r>
      <w:r w:rsidRPr="0019072B">
        <w:rPr>
          <w:bCs/>
          <w:iCs/>
          <w:sz w:val="18"/>
          <w:szCs w:val="20"/>
          <w:lang w:val="en-GB"/>
        </w:rPr>
        <w:t>.</w:t>
      </w:r>
      <w:r w:rsidRPr="0019072B">
        <w:rPr>
          <w:iCs/>
          <w:sz w:val="18"/>
          <w:szCs w:val="20"/>
          <w:lang w:val="en-GB"/>
        </w:rPr>
        <w:t xml:space="preserve"> </w:t>
      </w:r>
      <w:r w:rsidRPr="0019072B">
        <w:rPr>
          <w:b w:val="0"/>
          <w:bCs/>
          <w:iCs/>
          <w:sz w:val="18"/>
          <w:szCs w:val="20"/>
          <w:lang w:val="en-GB"/>
        </w:rPr>
        <w:t>Research methodology.</w:t>
      </w:r>
    </w:p>
    <w:p w14:paraId="4EC4D054" w14:textId="77777777" w:rsidR="00E7421A" w:rsidRDefault="00E7421A" w:rsidP="00E7421A">
      <w:pPr>
        <w:pStyle w:val="MDPI21heading1"/>
      </w:pPr>
      <w:r w:rsidRPr="00FA04F1">
        <w:rPr>
          <w:lang w:eastAsia="zh-CN"/>
        </w:rPr>
        <w:t xml:space="preserve">2. </w:t>
      </w:r>
      <w:r w:rsidRPr="00FA04F1">
        <w:t xml:space="preserve">Materials and </w:t>
      </w:r>
      <w:r>
        <w:t xml:space="preserve">Experimental </w:t>
      </w:r>
      <w:r w:rsidRPr="00FA04F1">
        <w:t>Methods</w:t>
      </w:r>
    </w:p>
    <w:p w14:paraId="6F7903B9" w14:textId="77777777" w:rsidR="00E7421A" w:rsidRPr="001F31D1" w:rsidRDefault="00E7421A" w:rsidP="00E7421A">
      <w:pPr>
        <w:pStyle w:val="MDPI22heading2"/>
        <w:spacing w:before="240"/>
      </w:pPr>
      <w:r>
        <w:t>2</w:t>
      </w:r>
      <w:r w:rsidRPr="001F31D1">
        <w:t xml:space="preserve">.1. </w:t>
      </w:r>
      <w:r>
        <w:t>Materials</w:t>
      </w:r>
    </w:p>
    <w:p w14:paraId="1090CEEA" w14:textId="77777777" w:rsidR="00E7421A" w:rsidRPr="00854ED0" w:rsidRDefault="00E7421A" w:rsidP="00E7421A">
      <w:pPr>
        <w:pStyle w:val="MDPI31text"/>
      </w:pPr>
      <w:r w:rsidRPr="00854ED0">
        <w:t>In the material selection for this study, the grade 43 OPC cement had a specific gravity (S.G.) of 3.15. The sand exhibited an S.G. of 2.63 and a water absorption rate of 1.26%. The coarse aggregate (20 mm) had an S.G. of 2.675 and a water absorption of 0.946%. Recycled aggregate (20 mm) demonstrated an S.G. of 2.32 with a higher water absorption rate of 4.99%. The GGBS had an S.G. of 2.82 and a moisture content of 0.23% (within the 1% limit). Additionally, the PPFs used in this study were 12 mm in length and had an S.G. of 0.91. To enhance workability, the superplasticizer Sika</w:t>
      </w:r>
      <w:r>
        <w:t xml:space="preserve"> </w:t>
      </w:r>
      <w:r w:rsidRPr="00854ED0">
        <w:t>Plast was used at 0.6% by weight of cement.</w:t>
      </w:r>
    </w:p>
    <w:p w14:paraId="1E5EA07B" w14:textId="77777777" w:rsidR="00E7421A" w:rsidRDefault="00E7421A" w:rsidP="00E7421A">
      <w:pPr>
        <w:pStyle w:val="MDPI31text"/>
      </w:pPr>
      <w:r w:rsidRPr="00854ED0">
        <w:t xml:space="preserve">Figure 2 illustrates the materials used in this study, including RA, GGBS and PPF. Additionally, Figure 3 presents the gradation of fine and coarse aggregates </w:t>
      </w:r>
      <w:r>
        <w:t xml:space="preserve">(natural and </w:t>
      </w:r>
      <w:r w:rsidRPr="00854ED0">
        <w:t>RA</w:t>
      </w:r>
      <w:r>
        <w:t>)</w:t>
      </w:r>
      <w:r w:rsidRPr="00854ED0">
        <w:t>, highlighting their distribution and size characteristics.</w:t>
      </w:r>
      <w:r>
        <w:t xml:space="preserve"> </w:t>
      </w:r>
      <w:r w:rsidRPr="00854ED0">
        <w:t>Table 1 details the chemical properties of the GGBS and cement, while Table 2 outlines the properties of the PPF.</w:t>
      </w:r>
    </w:p>
    <w:tbl>
      <w:tblPr>
        <w:tblStyle w:val="TableGrid"/>
        <w:tblW w:w="99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3501"/>
        <w:gridCol w:w="3306"/>
      </w:tblGrid>
      <w:tr w:rsidR="005F343F" w:rsidRPr="00E44CCB" w14:paraId="70D18FF6" w14:textId="77777777" w:rsidTr="00640F2F">
        <w:trPr>
          <w:trHeight w:val="3478"/>
          <w:jc w:val="center"/>
        </w:trPr>
        <w:tc>
          <w:tcPr>
            <w:tcW w:w="3110" w:type="dxa"/>
          </w:tcPr>
          <w:p w14:paraId="08E6D87F" w14:textId="77777777" w:rsidR="005F343F" w:rsidRPr="00E44CCB" w:rsidRDefault="005F343F" w:rsidP="00640F2F">
            <w:pPr>
              <w:spacing w:line="360" w:lineRule="auto"/>
              <w:rPr>
                <w:b/>
                <w:bCs/>
              </w:rPr>
            </w:pPr>
            <w:r w:rsidRPr="00E44CCB">
              <w:rPr>
                <w:b/>
                <w:bCs/>
                <w:noProof/>
              </w:rPr>
              <w:lastRenderedPageBreak/>
              <w:drawing>
                <wp:inline distT="0" distB="0" distL="0" distR="0" wp14:anchorId="01AF1207" wp14:editId="3453387D">
                  <wp:extent cx="1828800" cy="2514302"/>
                  <wp:effectExtent l="0" t="0" r="0" b="635"/>
                  <wp:docPr id="71657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2514302"/>
                          </a:xfrm>
                          <a:prstGeom prst="rect">
                            <a:avLst/>
                          </a:prstGeom>
                          <a:noFill/>
                          <a:ln>
                            <a:noFill/>
                          </a:ln>
                        </pic:spPr>
                      </pic:pic>
                    </a:graphicData>
                  </a:graphic>
                </wp:inline>
              </w:drawing>
            </w:r>
          </w:p>
        </w:tc>
        <w:tc>
          <w:tcPr>
            <w:tcW w:w="3501" w:type="dxa"/>
          </w:tcPr>
          <w:p w14:paraId="1B0C2767" w14:textId="77777777" w:rsidR="005F343F" w:rsidRPr="00E44CCB" w:rsidRDefault="005F343F" w:rsidP="00640F2F">
            <w:pPr>
              <w:spacing w:line="360" w:lineRule="auto"/>
              <w:rPr>
                <w:b/>
                <w:bCs/>
              </w:rPr>
            </w:pPr>
            <w:r w:rsidRPr="00E44CCB">
              <w:rPr>
                <w:b/>
                <w:bCs/>
                <w:noProof/>
              </w:rPr>
              <w:drawing>
                <wp:inline distT="0" distB="0" distL="0" distR="0" wp14:anchorId="77AAD1C0" wp14:editId="6F3DA863">
                  <wp:extent cx="2066925" cy="2494915"/>
                  <wp:effectExtent l="0" t="0" r="9525" b="635"/>
                  <wp:docPr id="64175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92568" cy="2525868"/>
                          </a:xfrm>
                          <a:prstGeom prst="rect">
                            <a:avLst/>
                          </a:prstGeom>
                          <a:noFill/>
                          <a:ln>
                            <a:noFill/>
                          </a:ln>
                        </pic:spPr>
                      </pic:pic>
                    </a:graphicData>
                  </a:graphic>
                </wp:inline>
              </w:drawing>
            </w:r>
          </w:p>
        </w:tc>
        <w:tc>
          <w:tcPr>
            <w:tcW w:w="3306" w:type="dxa"/>
          </w:tcPr>
          <w:p w14:paraId="3C5054CA" w14:textId="77777777" w:rsidR="005F343F" w:rsidRPr="00E44CCB" w:rsidRDefault="005F343F" w:rsidP="00640F2F">
            <w:pPr>
              <w:spacing w:line="360" w:lineRule="auto"/>
              <w:rPr>
                <w:b/>
                <w:bCs/>
              </w:rPr>
            </w:pPr>
            <w:r w:rsidRPr="00E44CCB">
              <w:rPr>
                <w:b/>
                <w:bCs/>
                <w:noProof/>
              </w:rPr>
              <w:drawing>
                <wp:inline distT="0" distB="0" distL="0" distR="0" wp14:anchorId="2B71BEB3" wp14:editId="45AD9FAF">
                  <wp:extent cx="1952625" cy="2515047"/>
                  <wp:effectExtent l="0" t="0" r="0" b="0"/>
                  <wp:docPr id="425203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3429" cy="2528963"/>
                          </a:xfrm>
                          <a:prstGeom prst="rect">
                            <a:avLst/>
                          </a:prstGeom>
                          <a:noFill/>
                          <a:ln>
                            <a:noFill/>
                          </a:ln>
                        </pic:spPr>
                      </pic:pic>
                    </a:graphicData>
                  </a:graphic>
                </wp:inline>
              </w:drawing>
            </w:r>
          </w:p>
        </w:tc>
      </w:tr>
      <w:tr w:rsidR="005F343F" w:rsidRPr="00E44CCB" w14:paraId="3694B34B" w14:textId="77777777" w:rsidTr="00640F2F">
        <w:trPr>
          <w:trHeight w:val="454"/>
          <w:jc w:val="center"/>
        </w:trPr>
        <w:tc>
          <w:tcPr>
            <w:tcW w:w="3110" w:type="dxa"/>
          </w:tcPr>
          <w:p w14:paraId="328CD49E" w14:textId="77777777" w:rsidR="005F343F" w:rsidRPr="00E44CCB" w:rsidRDefault="005F343F" w:rsidP="00640F2F">
            <w:pPr>
              <w:spacing w:line="240" w:lineRule="auto"/>
              <w:jc w:val="center"/>
              <w:rPr>
                <w:b/>
                <w:bCs/>
              </w:rPr>
            </w:pPr>
            <w:r w:rsidRPr="00E44CCB">
              <w:rPr>
                <w:b/>
                <w:bCs/>
              </w:rPr>
              <w:t>(a)</w:t>
            </w:r>
          </w:p>
        </w:tc>
        <w:tc>
          <w:tcPr>
            <w:tcW w:w="3501" w:type="dxa"/>
          </w:tcPr>
          <w:p w14:paraId="5FC57BCD" w14:textId="77777777" w:rsidR="005F343F" w:rsidRPr="00E44CCB" w:rsidRDefault="005F343F" w:rsidP="00640F2F">
            <w:pPr>
              <w:spacing w:line="240" w:lineRule="auto"/>
              <w:jc w:val="center"/>
              <w:rPr>
                <w:b/>
                <w:bCs/>
              </w:rPr>
            </w:pPr>
            <w:r w:rsidRPr="00E44CCB">
              <w:rPr>
                <w:b/>
                <w:bCs/>
              </w:rPr>
              <w:t>(b)</w:t>
            </w:r>
          </w:p>
        </w:tc>
        <w:tc>
          <w:tcPr>
            <w:tcW w:w="3306" w:type="dxa"/>
          </w:tcPr>
          <w:p w14:paraId="362B4F79" w14:textId="77777777" w:rsidR="005F343F" w:rsidRPr="00E44CCB" w:rsidRDefault="005F343F" w:rsidP="00640F2F">
            <w:pPr>
              <w:keepNext/>
              <w:spacing w:line="240" w:lineRule="auto"/>
              <w:jc w:val="center"/>
              <w:rPr>
                <w:b/>
                <w:bCs/>
              </w:rPr>
            </w:pPr>
            <w:r w:rsidRPr="00E44CCB">
              <w:rPr>
                <w:b/>
                <w:bCs/>
              </w:rPr>
              <w:t>(c)</w:t>
            </w:r>
          </w:p>
        </w:tc>
      </w:tr>
    </w:tbl>
    <w:p w14:paraId="2168D01A" w14:textId="05CD2ABF" w:rsidR="005F343F" w:rsidRPr="0019072B" w:rsidRDefault="005F343F" w:rsidP="005F343F">
      <w:pPr>
        <w:pStyle w:val="MDPI31text"/>
        <w:rPr>
          <w:iCs/>
          <w:sz w:val="18"/>
          <w:szCs w:val="20"/>
          <w:lang w:val="en-GB"/>
        </w:rPr>
      </w:pPr>
      <w:r w:rsidRPr="0019072B">
        <w:rPr>
          <w:b/>
          <w:bCs/>
          <w:iCs/>
          <w:sz w:val="18"/>
          <w:szCs w:val="20"/>
          <w:lang w:val="en-GB"/>
        </w:rPr>
        <w:t xml:space="preserve">Figure </w:t>
      </w:r>
      <w:r w:rsidRPr="0019072B">
        <w:rPr>
          <w:b/>
          <w:bCs/>
          <w:iCs/>
          <w:sz w:val="18"/>
          <w:szCs w:val="20"/>
          <w:lang w:val="en-GB"/>
        </w:rPr>
        <w:fldChar w:fldCharType="begin"/>
      </w:r>
      <w:r w:rsidRPr="0019072B">
        <w:rPr>
          <w:b/>
          <w:bCs/>
          <w:iCs/>
          <w:sz w:val="18"/>
          <w:szCs w:val="20"/>
          <w:lang w:val="en-GB"/>
        </w:rPr>
        <w:instrText xml:space="preserve"> SEQ Figure \* ARABIC </w:instrText>
      </w:r>
      <w:r w:rsidRPr="0019072B">
        <w:rPr>
          <w:b/>
          <w:bCs/>
          <w:iCs/>
          <w:sz w:val="18"/>
          <w:szCs w:val="20"/>
          <w:lang w:val="en-GB"/>
        </w:rPr>
        <w:fldChar w:fldCharType="separate"/>
      </w:r>
      <w:r w:rsidR="00175B37">
        <w:rPr>
          <w:b/>
          <w:bCs/>
          <w:iCs/>
          <w:noProof/>
          <w:sz w:val="18"/>
          <w:szCs w:val="20"/>
          <w:lang w:val="en-GB"/>
        </w:rPr>
        <w:t>2</w:t>
      </w:r>
      <w:r w:rsidRPr="0019072B">
        <w:rPr>
          <w:b/>
          <w:bCs/>
          <w:sz w:val="18"/>
          <w:szCs w:val="20"/>
        </w:rPr>
        <w:fldChar w:fldCharType="end"/>
      </w:r>
      <w:r w:rsidRPr="0019072B">
        <w:rPr>
          <w:b/>
          <w:bCs/>
          <w:sz w:val="18"/>
          <w:szCs w:val="20"/>
        </w:rPr>
        <w:t>.</w:t>
      </w:r>
      <w:r w:rsidRPr="0019072B">
        <w:rPr>
          <w:iCs/>
          <w:sz w:val="18"/>
          <w:szCs w:val="20"/>
          <w:lang w:val="en-GB"/>
        </w:rPr>
        <w:t xml:space="preserve"> Materials used in this study: </w:t>
      </w:r>
      <w:r w:rsidRPr="0019072B">
        <w:rPr>
          <w:b/>
          <w:bCs/>
          <w:iCs/>
          <w:sz w:val="18"/>
          <w:szCs w:val="20"/>
          <w:lang w:val="en-GB"/>
        </w:rPr>
        <w:t>(a)</w:t>
      </w:r>
      <w:r w:rsidRPr="0019072B">
        <w:rPr>
          <w:iCs/>
          <w:sz w:val="18"/>
          <w:szCs w:val="20"/>
          <w:lang w:val="en-GB"/>
        </w:rPr>
        <w:t xml:space="preserve"> RA; </w:t>
      </w:r>
      <w:r w:rsidRPr="0019072B">
        <w:rPr>
          <w:b/>
          <w:bCs/>
          <w:iCs/>
          <w:sz w:val="18"/>
          <w:szCs w:val="20"/>
          <w:lang w:val="en-GB"/>
        </w:rPr>
        <w:t>(b)</w:t>
      </w:r>
      <w:r w:rsidRPr="0019072B">
        <w:rPr>
          <w:iCs/>
          <w:sz w:val="18"/>
          <w:szCs w:val="20"/>
          <w:lang w:val="en-GB"/>
        </w:rPr>
        <w:t xml:space="preserve"> GGBS; </w:t>
      </w:r>
      <w:r w:rsidRPr="0019072B">
        <w:rPr>
          <w:b/>
          <w:bCs/>
          <w:iCs/>
          <w:sz w:val="18"/>
          <w:szCs w:val="20"/>
          <w:lang w:val="en-GB"/>
        </w:rPr>
        <w:t>(c)</w:t>
      </w:r>
      <w:r w:rsidRPr="0019072B">
        <w:rPr>
          <w:iCs/>
          <w:sz w:val="18"/>
          <w:szCs w:val="20"/>
          <w:lang w:val="en-GB"/>
        </w:rPr>
        <w:t xml:space="preserve"> PPF.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5005"/>
      </w:tblGrid>
      <w:tr w:rsidR="005F343F" w:rsidRPr="00197F03" w14:paraId="3F4458B1" w14:textId="77777777" w:rsidTr="00640F2F">
        <w:tc>
          <w:tcPr>
            <w:tcW w:w="4718" w:type="dxa"/>
          </w:tcPr>
          <w:p w14:paraId="4D0430CA" w14:textId="77777777" w:rsidR="005F343F" w:rsidRPr="00197F03" w:rsidRDefault="005F343F" w:rsidP="00640F2F">
            <w:pPr>
              <w:spacing w:before="240" w:line="276" w:lineRule="auto"/>
              <w:rPr>
                <w:color w:val="1F1F1F"/>
              </w:rPr>
            </w:pPr>
            <w:r w:rsidRPr="00197F03">
              <w:rPr>
                <w:noProof/>
                <w:color w:val="1F1F1F"/>
              </w:rPr>
              <w:drawing>
                <wp:inline distT="0" distB="0" distL="0" distR="0" wp14:anchorId="6E95968C" wp14:editId="7BBD5910">
                  <wp:extent cx="2823588" cy="2219325"/>
                  <wp:effectExtent l="0" t="0" r="0" b="0"/>
                  <wp:docPr id="100521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603"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25357" cy="2220716"/>
                          </a:xfrm>
                          <a:prstGeom prst="rect">
                            <a:avLst/>
                          </a:prstGeom>
                          <a:noFill/>
                        </pic:spPr>
                      </pic:pic>
                    </a:graphicData>
                  </a:graphic>
                </wp:inline>
              </w:drawing>
            </w:r>
          </w:p>
        </w:tc>
        <w:tc>
          <w:tcPr>
            <w:tcW w:w="5001" w:type="dxa"/>
          </w:tcPr>
          <w:p w14:paraId="34D089D4" w14:textId="77777777" w:rsidR="005F343F" w:rsidRPr="00197F03" w:rsidRDefault="005F343F" w:rsidP="00640F2F">
            <w:pPr>
              <w:spacing w:before="240" w:line="276" w:lineRule="auto"/>
              <w:rPr>
                <w:color w:val="1F1F1F"/>
              </w:rPr>
            </w:pPr>
            <w:r w:rsidRPr="00197F03">
              <w:rPr>
                <w:noProof/>
                <w:color w:val="1F1F1F"/>
              </w:rPr>
              <w:drawing>
                <wp:inline distT="0" distB="0" distL="0" distR="0" wp14:anchorId="2A0EC3B5" wp14:editId="1376CB33">
                  <wp:extent cx="3037205" cy="2190750"/>
                  <wp:effectExtent l="0" t="0" r="3810" b="0"/>
                  <wp:docPr id="1402945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7205" cy="2190750"/>
                          </a:xfrm>
                          <a:prstGeom prst="rect">
                            <a:avLst/>
                          </a:prstGeom>
                          <a:noFill/>
                        </pic:spPr>
                      </pic:pic>
                    </a:graphicData>
                  </a:graphic>
                </wp:inline>
              </w:drawing>
            </w:r>
          </w:p>
        </w:tc>
      </w:tr>
      <w:tr w:rsidR="005F343F" w:rsidRPr="00197F03" w14:paraId="269C98AB" w14:textId="77777777" w:rsidTr="00640F2F">
        <w:tc>
          <w:tcPr>
            <w:tcW w:w="4718" w:type="dxa"/>
          </w:tcPr>
          <w:p w14:paraId="3C0B4D80" w14:textId="77777777" w:rsidR="005F343F" w:rsidRPr="002541D5" w:rsidRDefault="005F343F" w:rsidP="00640F2F">
            <w:pPr>
              <w:spacing w:before="240" w:line="276" w:lineRule="auto"/>
              <w:jc w:val="center"/>
              <w:rPr>
                <w:b/>
                <w:bCs/>
                <w:color w:val="1F1F1F"/>
              </w:rPr>
            </w:pPr>
            <w:r w:rsidRPr="002541D5">
              <w:rPr>
                <w:b/>
                <w:bCs/>
                <w:color w:val="1F1F1F"/>
              </w:rPr>
              <w:t>(a)</w:t>
            </w:r>
          </w:p>
        </w:tc>
        <w:tc>
          <w:tcPr>
            <w:tcW w:w="5001" w:type="dxa"/>
          </w:tcPr>
          <w:p w14:paraId="18A9011E" w14:textId="77777777" w:rsidR="005F343F" w:rsidRPr="002541D5" w:rsidRDefault="005F343F" w:rsidP="00640F2F">
            <w:pPr>
              <w:keepNext/>
              <w:spacing w:before="240" w:line="276" w:lineRule="auto"/>
              <w:jc w:val="center"/>
              <w:rPr>
                <w:b/>
                <w:bCs/>
                <w:color w:val="1F1F1F"/>
              </w:rPr>
            </w:pPr>
            <w:r w:rsidRPr="002541D5">
              <w:rPr>
                <w:b/>
                <w:bCs/>
                <w:color w:val="1F1F1F"/>
              </w:rPr>
              <w:t>(b)</w:t>
            </w:r>
          </w:p>
        </w:tc>
      </w:tr>
    </w:tbl>
    <w:p w14:paraId="60999782" w14:textId="423A7AF6" w:rsidR="005F343F" w:rsidRPr="001F5706" w:rsidRDefault="005F343F" w:rsidP="005F343F">
      <w:pPr>
        <w:pStyle w:val="MDPI31text"/>
        <w:rPr>
          <w:iCs/>
          <w:sz w:val="18"/>
          <w:szCs w:val="20"/>
          <w:lang w:val="en-GB"/>
        </w:rPr>
      </w:pPr>
      <w:r w:rsidRPr="002541D5">
        <w:rPr>
          <w:b/>
          <w:bCs/>
          <w:iCs/>
          <w:lang w:val="en-GB"/>
        </w:rPr>
        <w:t>Fi</w:t>
      </w:r>
      <w:r w:rsidRPr="001F5706">
        <w:rPr>
          <w:b/>
          <w:bCs/>
          <w:iCs/>
          <w:sz w:val="18"/>
          <w:szCs w:val="20"/>
          <w:lang w:val="en-GB"/>
        </w:rPr>
        <w:t xml:space="preserve">gure </w:t>
      </w:r>
      <w:r w:rsidRPr="001F5706">
        <w:rPr>
          <w:b/>
          <w:bCs/>
          <w:iCs/>
          <w:sz w:val="18"/>
          <w:szCs w:val="20"/>
          <w:lang w:val="en-GB"/>
        </w:rPr>
        <w:fldChar w:fldCharType="begin"/>
      </w:r>
      <w:r w:rsidRPr="001F5706">
        <w:rPr>
          <w:b/>
          <w:bCs/>
          <w:iCs/>
          <w:sz w:val="18"/>
          <w:szCs w:val="20"/>
          <w:lang w:val="en-GB"/>
        </w:rPr>
        <w:instrText xml:space="preserve"> SEQ Figure \* ARABIC </w:instrText>
      </w:r>
      <w:r w:rsidRPr="001F5706">
        <w:rPr>
          <w:b/>
          <w:bCs/>
          <w:iCs/>
          <w:sz w:val="18"/>
          <w:szCs w:val="20"/>
          <w:lang w:val="en-GB"/>
        </w:rPr>
        <w:fldChar w:fldCharType="separate"/>
      </w:r>
      <w:r w:rsidR="00175B37">
        <w:rPr>
          <w:b/>
          <w:bCs/>
          <w:iCs/>
          <w:noProof/>
          <w:sz w:val="18"/>
          <w:szCs w:val="20"/>
          <w:lang w:val="en-GB"/>
        </w:rPr>
        <w:t>3</w:t>
      </w:r>
      <w:r w:rsidRPr="001F5706">
        <w:rPr>
          <w:b/>
          <w:bCs/>
          <w:sz w:val="18"/>
          <w:szCs w:val="20"/>
        </w:rPr>
        <w:fldChar w:fldCharType="end"/>
      </w:r>
      <w:r w:rsidRPr="001F5706">
        <w:rPr>
          <w:b/>
          <w:bCs/>
          <w:iCs/>
          <w:sz w:val="18"/>
          <w:szCs w:val="20"/>
          <w:lang w:val="en-GB"/>
        </w:rPr>
        <w:t>.</w:t>
      </w:r>
      <w:r w:rsidRPr="001F5706">
        <w:rPr>
          <w:iCs/>
          <w:sz w:val="18"/>
          <w:szCs w:val="20"/>
          <w:lang w:val="en-GB"/>
        </w:rPr>
        <w:t xml:space="preserve"> Gradation of </w:t>
      </w:r>
      <w:r w:rsidRPr="001F5706">
        <w:rPr>
          <w:b/>
          <w:bCs/>
          <w:iCs/>
          <w:sz w:val="18"/>
          <w:szCs w:val="20"/>
          <w:lang w:val="en-GB"/>
        </w:rPr>
        <w:t>(a)</w:t>
      </w:r>
      <w:r w:rsidRPr="001F5706">
        <w:rPr>
          <w:iCs/>
          <w:sz w:val="18"/>
          <w:szCs w:val="20"/>
          <w:lang w:val="en-GB"/>
        </w:rPr>
        <w:t xml:space="preserve"> fine aggregates; </w:t>
      </w:r>
      <w:r w:rsidRPr="001F5706">
        <w:rPr>
          <w:b/>
          <w:bCs/>
          <w:iCs/>
          <w:sz w:val="18"/>
          <w:szCs w:val="20"/>
          <w:lang w:val="en-GB"/>
        </w:rPr>
        <w:t>(b)</w:t>
      </w:r>
      <w:r w:rsidRPr="001F5706">
        <w:rPr>
          <w:iCs/>
          <w:sz w:val="18"/>
          <w:szCs w:val="20"/>
          <w:lang w:val="en-GB"/>
        </w:rPr>
        <w:t xml:space="preserve"> coarse aggregates.</w:t>
      </w:r>
    </w:p>
    <w:p w14:paraId="7F5649B0" w14:textId="6959B05C" w:rsidR="005F343F" w:rsidRPr="001F5706" w:rsidRDefault="005F343F" w:rsidP="001C2CD6">
      <w:pPr>
        <w:pStyle w:val="MDPI31text"/>
        <w:spacing w:before="240" w:after="240"/>
        <w:rPr>
          <w:iCs/>
          <w:sz w:val="18"/>
          <w:szCs w:val="20"/>
          <w:lang w:val="en-GB"/>
        </w:rPr>
      </w:pPr>
      <w:r w:rsidRPr="001F5706">
        <w:rPr>
          <w:b/>
          <w:bCs/>
          <w:iCs/>
          <w:sz w:val="18"/>
          <w:szCs w:val="20"/>
          <w:lang w:val="en-GB"/>
        </w:rPr>
        <w:t xml:space="preserve">Table </w:t>
      </w:r>
      <w:r w:rsidRPr="001F5706">
        <w:rPr>
          <w:b/>
          <w:bCs/>
          <w:iCs/>
          <w:sz w:val="18"/>
          <w:szCs w:val="20"/>
          <w:lang w:val="en-GB"/>
        </w:rPr>
        <w:fldChar w:fldCharType="begin"/>
      </w:r>
      <w:r w:rsidRPr="001F5706">
        <w:rPr>
          <w:b/>
          <w:bCs/>
          <w:iCs/>
          <w:sz w:val="18"/>
          <w:szCs w:val="20"/>
          <w:lang w:val="en-GB"/>
        </w:rPr>
        <w:instrText xml:space="preserve"> SEQ Table \* ARABIC </w:instrText>
      </w:r>
      <w:r w:rsidRPr="001F5706">
        <w:rPr>
          <w:b/>
          <w:bCs/>
          <w:iCs/>
          <w:sz w:val="18"/>
          <w:szCs w:val="20"/>
          <w:lang w:val="en-GB"/>
        </w:rPr>
        <w:fldChar w:fldCharType="separate"/>
      </w:r>
      <w:r w:rsidR="00175B37">
        <w:rPr>
          <w:b/>
          <w:bCs/>
          <w:iCs/>
          <w:noProof/>
          <w:sz w:val="18"/>
          <w:szCs w:val="20"/>
          <w:lang w:val="en-GB"/>
        </w:rPr>
        <w:t>1</w:t>
      </w:r>
      <w:r w:rsidRPr="001F5706">
        <w:rPr>
          <w:b/>
          <w:bCs/>
          <w:iCs/>
          <w:sz w:val="18"/>
          <w:szCs w:val="20"/>
          <w:lang w:val="en-GB"/>
        </w:rPr>
        <w:fldChar w:fldCharType="end"/>
      </w:r>
      <w:r w:rsidRPr="001F5706">
        <w:rPr>
          <w:b/>
          <w:bCs/>
          <w:iCs/>
          <w:sz w:val="18"/>
          <w:szCs w:val="20"/>
          <w:lang w:val="en-GB"/>
        </w:rPr>
        <w:t>.</w:t>
      </w:r>
      <w:r w:rsidRPr="001F5706">
        <w:rPr>
          <w:iCs/>
          <w:sz w:val="18"/>
          <w:szCs w:val="20"/>
          <w:lang w:val="en-GB"/>
        </w:rPr>
        <w:t xml:space="preserve"> Chemical properties of GGBS and OPC.</w:t>
      </w:r>
    </w:p>
    <w:tbl>
      <w:tblPr>
        <w:tblStyle w:val="TableGrid"/>
        <w:tblW w:w="5000" w:type="pct"/>
        <w:tblLook w:val="04A0" w:firstRow="1" w:lastRow="0" w:firstColumn="1" w:lastColumn="0" w:noHBand="0" w:noVBand="1"/>
      </w:tblPr>
      <w:tblGrid>
        <w:gridCol w:w="4588"/>
        <w:gridCol w:w="2562"/>
        <w:gridCol w:w="3316"/>
      </w:tblGrid>
      <w:tr w:rsidR="005F343F" w:rsidRPr="00197F03" w14:paraId="40881BEC" w14:textId="77777777" w:rsidTr="00640F2F">
        <w:trPr>
          <w:trHeight w:val="20"/>
        </w:trPr>
        <w:tc>
          <w:tcPr>
            <w:tcW w:w="2192" w:type="pct"/>
            <w:tcBorders>
              <w:left w:val="nil"/>
              <w:right w:val="nil"/>
            </w:tcBorders>
            <w:hideMark/>
          </w:tcPr>
          <w:p w14:paraId="2C55E19F" w14:textId="77777777" w:rsidR="005F343F" w:rsidRPr="002541D5" w:rsidRDefault="005F343F" w:rsidP="00640F2F">
            <w:pPr>
              <w:spacing w:line="240" w:lineRule="auto"/>
              <w:jc w:val="center"/>
              <w:rPr>
                <w:b/>
                <w:bCs/>
              </w:rPr>
            </w:pPr>
            <w:r w:rsidRPr="002541D5">
              <w:rPr>
                <w:b/>
                <w:bCs/>
              </w:rPr>
              <w:t>Chemical Composition</w:t>
            </w:r>
          </w:p>
        </w:tc>
        <w:tc>
          <w:tcPr>
            <w:tcW w:w="1224" w:type="pct"/>
            <w:tcBorders>
              <w:left w:val="nil"/>
              <w:right w:val="nil"/>
            </w:tcBorders>
            <w:hideMark/>
          </w:tcPr>
          <w:p w14:paraId="75BD4DD3" w14:textId="77777777" w:rsidR="005F343F" w:rsidRPr="00E928E4" w:rsidRDefault="005F343F" w:rsidP="00640F2F">
            <w:pPr>
              <w:spacing w:line="240" w:lineRule="auto"/>
              <w:jc w:val="center"/>
              <w:rPr>
                <w:b/>
                <w:bCs/>
              </w:rPr>
            </w:pPr>
            <w:r w:rsidRPr="00E928E4">
              <w:rPr>
                <w:b/>
                <w:bCs/>
              </w:rPr>
              <w:t>GGBS</w:t>
            </w:r>
          </w:p>
        </w:tc>
        <w:tc>
          <w:tcPr>
            <w:tcW w:w="1584" w:type="pct"/>
            <w:tcBorders>
              <w:left w:val="nil"/>
              <w:right w:val="nil"/>
            </w:tcBorders>
            <w:hideMark/>
          </w:tcPr>
          <w:p w14:paraId="7A5F9946" w14:textId="77777777" w:rsidR="005F343F" w:rsidRPr="00E928E4" w:rsidRDefault="005F343F" w:rsidP="00640F2F">
            <w:pPr>
              <w:spacing w:line="240" w:lineRule="auto"/>
              <w:jc w:val="center"/>
              <w:rPr>
                <w:b/>
                <w:bCs/>
              </w:rPr>
            </w:pPr>
            <w:r w:rsidRPr="00E928E4">
              <w:rPr>
                <w:b/>
                <w:bCs/>
              </w:rPr>
              <w:t>Ordinary Portland Cement (OPC)</w:t>
            </w:r>
          </w:p>
        </w:tc>
      </w:tr>
      <w:tr w:rsidR="005F343F" w:rsidRPr="00197F03" w14:paraId="1D5F54FE" w14:textId="77777777" w:rsidTr="00640F2F">
        <w:trPr>
          <w:trHeight w:val="170"/>
        </w:trPr>
        <w:tc>
          <w:tcPr>
            <w:tcW w:w="2192" w:type="pct"/>
            <w:tcBorders>
              <w:top w:val="nil"/>
              <w:left w:val="nil"/>
              <w:bottom w:val="nil"/>
              <w:right w:val="nil"/>
            </w:tcBorders>
            <w:hideMark/>
          </w:tcPr>
          <w:p w14:paraId="40A41290" w14:textId="77777777" w:rsidR="005F343F" w:rsidRPr="00197F03" w:rsidRDefault="005F343F" w:rsidP="00640F2F">
            <w:pPr>
              <w:spacing w:line="240" w:lineRule="auto"/>
              <w:jc w:val="center"/>
            </w:pPr>
            <w:r w:rsidRPr="00197F03">
              <w:t>Silicon Dioxide (SiO</w:t>
            </w:r>
            <w:r w:rsidRPr="00197F03">
              <w:rPr>
                <w:vertAlign w:val="subscript"/>
              </w:rPr>
              <w:t>2</w:t>
            </w:r>
            <w:r w:rsidRPr="00197F03">
              <w:t>)</w:t>
            </w:r>
          </w:p>
        </w:tc>
        <w:tc>
          <w:tcPr>
            <w:tcW w:w="1224" w:type="pct"/>
            <w:tcBorders>
              <w:top w:val="nil"/>
              <w:left w:val="nil"/>
              <w:bottom w:val="nil"/>
              <w:right w:val="nil"/>
            </w:tcBorders>
            <w:hideMark/>
          </w:tcPr>
          <w:p w14:paraId="7168F261" w14:textId="77777777" w:rsidR="005F343F" w:rsidRPr="00197F03" w:rsidRDefault="005F343F" w:rsidP="00640F2F">
            <w:pPr>
              <w:spacing w:line="240" w:lineRule="auto"/>
              <w:jc w:val="center"/>
            </w:pPr>
            <w:r w:rsidRPr="00197F03">
              <w:t>32%</w:t>
            </w:r>
          </w:p>
        </w:tc>
        <w:tc>
          <w:tcPr>
            <w:tcW w:w="1584" w:type="pct"/>
            <w:tcBorders>
              <w:top w:val="nil"/>
              <w:left w:val="nil"/>
              <w:bottom w:val="nil"/>
              <w:right w:val="nil"/>
            </w:tcBorders>
            <w:hideMark/>
          </w:tcPr>
          <w:p w14:paraId="62276BCC" w14:textId="77777777" w:rsidR="005F343F" w:rsidRPr="00197F03" w:rsidRDefault="005F343F" w:rsidP="00640F2F">
            <w:pPr>
              <w:spacing w:line="240" w:lineRule="auto"/>
              <w:jc w:val="center"/>
            </w:pPr>
            <w:r w:rsidRPr="00197F03">
              <w:t>22%</w:t>
            </w:r>
          </w:p>
        </w:tc>
      </w:tr>
      <w:tr w:rsidR="005F343F" w:rsidRPr="00197F03" w14:paraId="0A5BDF67" w14:textId="77777777" w:rsidTr="00640F2F">
        <w:trPr>
          <w:trHeight w:val="170"/>
        </w:trPr>
        <w:tc>
          <w:tcPr>
            <w:tcW w:w="2192" w:type="pct"/>
            <w:tcBorders>
              <w:top w:val="nil"/>
              <w:left w:val="nil"/>
              <w:bottom w:val="nil"/>
              <w:right w:val="nil"/>
            </w:tcBorders>
            <w:hideMark/>
          </w:tcPr>
          <w:p w14:paraId="6D4C4C9E" w14:textId="77777777" w:rsidR="005F343F" w:rsidRPr="00197F03" w:rsidRDefault="005F343F" w:rsidP="00640F2F">
            <w:pPr>
              <w:spacing w:line="240" w:lineRule="auto"/>
              <w:jc w:val="center"/>
            </w:pPr>
            <w:r w:rsidRPr="00197F03">
              <w:t>Calcium Oxide (CaO)</w:t>
            </w:r>
          </w:p>
        </w:tc>
        <w:tc>
          <w:tcPr>
            <w:tcW w:w="1224" w:type="pct"/>
            <w:tcBorders>
              <w:top w:val="nil"/>
              <w:left w:val="nil"/>
              <w:bottom w:val="nil"/>
              <w:right w:val="nil"/>
            </w:tcBorders>
            <w:hideMark/>
          </w:tcPr>
          <w:p w14:paraId="23243A05" w14:textId="77777777" w:rsidR="005F343F" w:rsidRPr="00197F03" w:rsidRDefault="005F343F" w:rsidP="00640F2F">
            <w:pPr>
              <w:spacing w:line="240" w:lineRule="auto"/>
              <w:jc w:val="center"/>
            </w:pPr>
            <w:r w:rsidRPr="00197F03">
              <w:t>45%</w:t>
            </w:r>
          </w:p>
        </w:tc>
        <w:tc>
          <w:tcPr>
            <w:tcW w:w="1584" w:type="pct"/>
            <w:tcBorders>
              <w:top w:val="nil"/>
              <w:left w:val="nil"/>
              <w:bottom w:val="nil"/>
              <w:right w:val="nil"/>
            </w:tcBorders>
            <w:hideMark/>
          </w:tcPr>
          <w:p w14:paraId="3FD28598" w14:textId="77777777" w:rsidR="005F343F" w:rsidRPr="00197F03" w:rsidRDefault="005F343F" w:rsidP="00640F2F">
            <w:pPr>
              <w:spacing w:line="240" w:lineRule="auto"/>
              <w:jc w:val="center"/>
            </w:pPr>
            <w:r w:rsidRPr="00197F03">
              <w:t>63%</w:t>
            </w:r>
          </w:p>
        </w:tc>
      </w:tr>
      <w:tr w:rsidR="005F343F" w:rsidRPr="00197F03" w14:paraId="52B786AD" w14:textId="77777777" w:rsidTr="00640F2F">
        <w:trPr>
          <w:trHeight w:val="170"/>
        </w:trPr>
        <w:tc>
          <w:tcPr>
            <w:tcW w:w="2192" w:type="pct"/>
            <w:tcBorders>
              <w:top w:val="nil"/>
              <w:left w:val="nil"/>
              <w:bottom w:val="nil"/>
              <w:right w:val="nil"/>
            </w:tcBorders>
            <w:hideMark/>
          </w:tcPr>
          <w:p w14:paraId="01963B54" w14:textId="77777777" w:rsidR="005F343F" w:rsidRPr="00197F03" w:rsidRDefault="005F343F" w:rsidP="00640F2F">
            <w:pPr>
              <w:spacing w:line="240" w:lineRule="auto"/>
              <w:jc w:val="center"/>
            </w:pPr>
            <w:r w:rsidRPr="00197F03">
              <w:t>Aluminum Oxide (Al</w:t>
            </w:r>
            <w:r w:rsidRPr="001C2CD6">
              <w:rPr>
                <w:vertAlign w:val="subscript"/>
              </w:rPr>
              <w:t>2</w:t>
            </w:r>
            <w:r w:rsidRPr="00197F03">
              <w:t>O</w:t>
            </w:r>
            <w:r w:rsidRPr="00197F03">
              <w:rPr>
                <w:vertAlign w:val="subscript"/>
              </w:rPr>
              <w:t>3</w:t>
            </w:r>
            <w:r w:rsidRPr="00197F03">
              <w:t>)</w:t>
            </w:r>
          </w:p>
        </w:tc>
        <w:tc>
          <w:tcPr>
            <w:tcW w:w="1224" w:type="pct"/>
            <w:tcBorders>
              <w:top w:val="nil"/>
              <w:left w:val="nil"/>
              <w:bottom w:val="nil"/>
              <w:right w:val="nil"/>
            </w:tcBorders>
            <w:hideMark/>
          </w:tcPr>
          <w:p w14:paraId="7B6EAEDF" w14:textId="77777777" w:rsidR="005F343F" w:rsidRPr="00197F03" w:rsidRDefault="005F343F" w:rsidP="00640F2F">
            <w:pPr>
              <w:spacing w:line="240" w:lineRule="auto"/>
              <w:jc w:val="center"/>
            </w:pPr>
            <w:r w:rsidRPr="00197F03">
              <w:t>10%</w:t>
            </w:r>
          </w:p>
        </w:tc>
        <w:tc>
          <w:tcPr>
            <w:tcW w:w="1584" w:type="pct"/>
            <w:tcBorders>
              <w:top w:val="nil"/>
              <w:left w:val="nil"/>
              <w:bottom w:val="nil"/>
              <w:right w:val="nil"/>
            </w:tcBorders>
            <w:hideMark/>
          </w:tcPr>
          <w:p w14:paraId="6037AB67" w14:textId="77777777" w:rsidR="005F343F" w:rsidRPr="00197F03" w:rsidRDefault="005F343F" w:rsidP="00640F2F">
            <w:pPr>
              <w:spacing w:line="240" w:lineRule="auto"/>
              <w:jc w:val="center"/>
            </w:pPr>
            <w:r w:rsidRPr="00197F03">
              <w:t>5%</w:t>
            </w:r>
          </w:p>
        </w:tc>
      </w:tr>
      <w:tr w:rsidR="005F343F" w:rsidRPr="00197F03" w14:paraId="4F588A64" w14:textId="77777777" w:rsidTr="00640F2F">
        <w:trPr>
          <w:trHeight w:val="170"/>
        </w:trPr>
        <w:tc>
          <w:tcPr>
            <w:tcW w:w="2192" w:type="pct"/>
            <w:tcBorders>
              <w:top w:val="nil"/>
              <w:left w:val="nil"/>
              <w:bottom w:val="nil"/>
              <w:right w:val="nil"/>
            </w:tcBorders>
            <w:hideMark/>
          </w:tcPr>
          <w:p w14:paraId="65B68924" w14:textId="77777777" w:rsidR="005F343F" w:rsidRPr="00197F03" w:rsidRDefault="005F343F" w:rsidP="00640F2F">
            <w:pPr>
              <w:spacing w:line="240" w:lineRule="auto"/>
              <w:jc w:val="center"/>
            </w:pPr>
            <w:r w:rsidRPr="00197F03">
              <w:t>Magnesium Oxide (MgO)</w:t>
            </w:r>
          </w:p>
        </w:tc>
        <w:tc>
          <w:tcPr>
            <w:tcW w:w="1224" w:type="pct"/>
            <w:tcBorders>
              <w:top w:val="nil"/>
              <w:left w:val="nil"/>
              <w:bottom w:val="nil"/>
              <w:right w:val="nil"/>
            </w:tcBorders>
            <w:hideMark/>
          </w:tcPr>
          <w:p w14:paraId="26B8124E" w14:textId="77777777" w:rsidR="005F343F" w:rsidRPr="00197F03" w:rsidRDefault="005F343F" w:rsidP="00640F2F">
            <w:pPr>
              <w:spacing w:line="240" w:lineRule="auto"/>
              <w:jc w:val="center"/>
            </w:pPr>
            <w:r w:rsidRPr="00197F03">
              <w:t>8%</w:t>
            </w:r>
          </w:p>
        </w:tc>
        <w:tc>
          <w:tcPr>
            <w:tcW w:w="1584" w:type="pct"/>
            <w:tcBorders>
              <w:top w:val="nil"/>
              <w:left w:val="nil"/>
              <w:bottom w:val="nil"/>
              <w:right w:val="nil"/>
            </w:tcBorders>
            <w:hideMark/>
          </w:tcPr>
          <w:p w14:paraId="7EA30735" w14:textId="77777777" w:rsidR="005F343F" w:rsidRPr="00197F03" w:rsidRDefault="005F343F" w:rsidP="00640F2F">
            <w:pPr>
              <w:spacing w:line="240" w:lineRule="auto"/>
              <w:jc w:val="center"/>
            </w:pPr>
            <w:r w:rsidRPr="00197F03">
              <w:t>2%</w:t>
            </w:r>
          </w:p>
        </w:tc>
      </w:tr>
      <w:tr w:rsidR="005F343F" w:rsidRPr="00197F03" w14:paraId="16EDC80E" w14:textId="77777777" w:rsidTr="00640F2F">
        <w:trPr>
          <w:trHeight w:val="170"/>
        </w:trPr>
        <w:tc>
          <w:tcPr>
            <w:tcW w:w="2192" w:type="pct"/>
            <w:tcBorders>
              <w:top w:val="nil"/>
              <w:left w:val="nil"/>
              <w:bottom w:val="nil"/>
              <w:right w:val="nil"/>
            </w:tcBorders>
            <w:hideMark/>
          </w:tcPr>
          <w:p w14:paraId="12C20E33" w14:textId="77777777" w:rsidR="005F343F" w:rsidRPr="00197F03" w:rsidRDefault="005F343F" w:rsidP="00640F2F">
            <w:pPr>
              <w:spacing w:line="240" w:lineRule="auto"/>
              <w:jc w:val="center"/>
            </w:pPr>
            <w:r w:rsidRPr="00197F03">
              <w:t>Sulfate (SO</w:t>
            </w:r>
            <w:r w:rsidRPr="00197F03">
              <w:rPr>
                <w:vertAlign w:val="subscript"/>
              </w:rPr>
              <w:t>3</w:t>
            </w:r>
            <w:r w:rsidRPr="00197F03">
              <w:t>)</w:t>
            </w:r>
          </w:p>
        </w:tc>
        <w:tc>
          <w:tcPr>
            <w:tcW w:w="1224" w:type="pct"/>
            <w:tcBorders>
              <w:top w:val="nil"/>
              <w:left w:val="nil"/>
              <w:bottom w:val="nil"/>
              <w:right w:val="nil"/>
            </w:tcBorders>
            <w:hideMark/>
          </w:tcPr>
          <w:p w14:paraId="39A77546" w14:textId="77777777" w:rsidR="005F343F" w:rsidRPr="00197F03" w:rsidRDefault="005F343F" w:rsidP="00640F2F">
            <w:pPr>
              <w:spacing w:line="240" w:lineRule="auto"/>
              <w:jc w:val="center"/>
            </w:pPr>
            <w:r w:rsidRPr="00197F03">
              <w:t>1.5%</w:t>
            </w:r>
          </w:p>
        </w:tc>
        <w:tc>
          <w:tcPr>
            <w:tcW w:w="1584" w:type="pct"/>
            <w:tcBorders>
              <w:top w:val="nil"/>
              <w:left w:val="nil"/>
              <w:bottom w:val="nil"/>
              <w:right w:val="nil"/>
            </w:tcBorders>
            <w:hideMark/>
          </w:tcPr>
          <w:p w14:paraId="684AC17D" w14:textId="77777777" w:rsidR="005F343F" w:rsidRPr="00197F03" w:rsidRDefault="005F343F" w:rsidP="00640F2F">
            <w:pPr>
              <w:spacing w:line="240" w:lineRule="auto"/>
              <w:jc w:val="center"/>
            </w:pPr>
            <w:r w:rsidRPr="00197F03">
              <w:t>3%</w:t>
            </w:r>
          </w:p>
        </w:tc>
      </w:tr>
      <w:tr w:rsidR="005F343F" w:rsidRPr="00197F03" w14:paraId="6BEF6566" w14:textId="77777777" w:rsidTr="00640F2F">
        <w:trPr>
          <w:trHeight w:val="170"/>
        </w:trPr>
        <w:tc>
          <w:tcPr>
            <w:tcW w:w="2192" w:type="pct"/>
            <w:tcBorders>
              <w:top w:val="nil"/>
              <w:left w:val="nil"/>
              <w:bottom w:val="nil"/>
              <w:right w:val="nil"/>
            </w:tcBorders>
            <w:hideMark/>
          </w:tcPr>
          <w:p w14:paraId="3B208D4A" w14:textId="77777777" w:rsidR="005F343F" w:rsidRPr="00197F03" w:rsidRDefault="005F343F" w:rsidP="00640F2F">
            <w:pPr>
              <w:spacing w:line="240" w:lineRule="auto"/>
              <w:jc w:val="center"/>
            </w:pPr>
            <w:r w:rsidRPr="00197F03">
              <w:t>Iron Oxide (Fe</w:t>
            </w:r>
            <w:r w:rsidRPr="00197F03">
              <w:rPr>
                <w:vertAlign w:val="subscript"/>
              </w:rPr>
              <w:t>2</w:t>
            </w:r>
            <w:r w:rsidRPr="00197F03">
              <w:t>O</w:t>
            </w:r>
            <w:r w:rsidRPr="00197F03">
              <w:rPr>
                <w:vertAlign w:val="subscript"/>
              </w:rPr>
              <w:t>3</w:t>
            </w:r>
            <w:r w:rsidRPr="00197F03">
              <w:t>)</w:t>
            </w:r>
          </w:p>
        </w:tc>
        <w:tc>
          <w:tcPr>
            <w:tcW w:w="1224" w:type="pct"/>
            <w:tcBorders>
              <w:top w:val="nil"/>
              <w:left w:val="nil"/>
              <w:bottom w:val="nil"/>
              <w:right w:val="nil"/>
            </w:tcBorders>
            <w:hideMark/>
          </w:tcPr>
          <w:p w14:paraId="6AD91F4E" w14:textId="77777777" w:rsidR="005F343F" w:rsidRPr="00197F03" w:rsidRDefault="005F343F" w:rsidP="00640F2F">
            <w:pPr>
              <w:spacing w:line="240" w:lineRule="auto"/>
              <w:jc w:val="center"/>
            </w:pPr>
            <w:r w:rsidRPr="00197F03">
              <w:t>1%</w:t>
            </w:r>
          </w:p>
        </w:tc>
        <w:tc>
          <w:tcPr>
            <w:tcW w:w="1584" w:type="pct"/>
            <w:tcBorders>
              <w:top w:val="nil"/>
              <w:left w:val="nil"/>
              <w:bottom w:val="nil"/>
              <w:right w:val="nil"/>
            </w:tcBorders>
            <w:hideMark/>
          </w:tcPr>
          <w:p w14:paraId="2692E1DB" w14:textId="77777777" w:rsidR="005F343F" w:rsidRPr="00197F03" w:rsidRDefault="005F343F" w:rsidP="00640F2F">
            <w:pPr>
              <w:spacing w:line="240" w:lineRule="auto"/>
              <w:jc w:val="center"/>
            </w:pPr>
            <w:r w:rsidRPr="00197F03">
              <w:t>3%</w:t>
            </w:r>
          </w:p>
        </w:tc>
      </w:tr>
      <w:tr w:rsidR="005F343F" w:rsidRPr="00197F03" w14:paraId="34F4C125" w14:textId="77777777" w:rsidTr="00640F2F">
        <w:trPr>
          <w:trHeight w:val="170"/>
        </w:trPr>
        <w:tc>
          <w:tcPr>
            <w:tcW w:w="2192" w:type="pct"/>
            <w:tcBorders>
              <w:top w:val="nil"/>
              <w:left w:val="nil"/>
              <w:right w:val="nil"/>
            </w:tcBorders>
            <w:hideMark/>
          </w:tcPr>
          <w:p w14:paraId="5A11E7E6" w14:textId="77777777" w:rsidR="005F343F" w:rsidRPr="00197F03" w:rsidRDefault="005F343F" w:rsidP="00640F2F">
            <w:pPr>
              <w:spacing w:line="240" w:lineRule="auto"/>
              <w:jc w:val="center"/>
            </w:pPr>
            <w:r w:rsidRPr="00197F03">
              <w:t>Loss on Ignition (LOI)</w:t>
            </w:r>
          </w:p>
        </w:tc>
        <w:tc>
          <w:tcPr>
            <w:tcW w:w="1224" w:type="pct"/>
            <w:tcBorders>
              <w:top w:val="nil"/>
              <w:left w:val="nil"/>
              <w:right w:val="nil"/>
            </w:tcBorders>
            <w:hideMark/>
          </w:tcPr>
          <w:p w14:paraId="7BFA477B" w14:textId="77777777" w:rsidR="005F343F" w:rsidRPr="00197F03" w:rsidRDefault="005F343F" w:rsidP="00640F2F">
            <w:pPr>
              <w:spacing w:line="240" w:lineRule="auto"/>
              <w:jc w:val="center"/>
            </w:pPr>
            <w:r w:rsidRPr="00197F03">
              <w:t>2%</w:t>
            </w:r>
          </w:p>
        </w:tc>
        <w:tc>
          <w:tcPr>
            <w:tcW w:w="1584" w:type="pct"/>
            <w:tcBorders>
              <w:top w:val="nil"/>
              <w:left w:val="nil"/>
              <w:right w:val="nil"/>
            </w:tcBorders>
            <w:hideMark/>
          </w:tcPr>
          <w:p w14:paraId="4B952D39" w14:textId="77777777" w:rsidR="005F343F" w:rsidRPr="00197F03" w:rsidRDefault="005F343F" w:rsidP="00640F2F">
            <w:pPr>
              <w:spacing w:line="240" w:lineRule="auto"/>
              <w:jc w:val="center"/>
            </w:pPr>
            <w:r w:rsidRPr="00197F03">
              <w:t>1%</w:t>
            </w:r>
          </w:p>
        </w:tc>
      </w:tr>
    </w:tbl>
    <w:p w14:paraId="2CA26F53" w14:textId="77777777" w:rsidR="005F343F" w:rsidRPr="0088324B" w:rsidRDefault="005F343F" w:rsidP="005F343F">
      <w:pPr>
        <w:pStyle w:val="MDPI21heading1"/>
        <w:jc w:val="both"/>
        <w:rPr>
          <w:b w:val="0"/>
          <w:bCs/>
          <w:i/>
        </w:rPr>
      </w:pPr>
      <w:r w:rsidRPr="00FA04F1">
        <w:rPr>
          <w:lang w:eastAsia="zh-CN"/>
        </w:rPr>
        <w:t xml:space="preserve"> </w:t>
      </w:r>
      <w:r w:rsidRPr="0088324B">
        <w:rPr>
          <w:b w:val="0"/>
          <w:bCs/>
          <w:i/>
        </w:rPr>
        <w:t>2.2. RSM Modeling</w:t>
      </w:r>
    </w:p>
    <w:p w14:paraId="35393AF9" w14:textId="77777777" w:rsidR="005F343F" w:rsidRPr="0088324B" w:rsidRDefault="005F343F" w:rsidP="005F343F">
      <w:pPr>
        <w:pStyle w:val="MDPI21heading1"/>
        <w:jc w:val="both"/>
        <w:rPr>
          <w:b w:val="0"/>
          <w:bCs/>
        </w:rPr>
      </w:pPr>
      <w:r w:rsidRPr="0088324B">
        <w:rPr>
          <w:b w:val="0"/>
          <w:bCs/>
        </w:rPr>
        <w:lastRenderedPageBreak/>
        <w:t xml:space="preserve">The design of the experiment (DOE) and response surface methodology (RSM) are utilized to optimize and analyze the relationships between various input factors and the resulting responses. RSM is a group of statistical techniques used to investigate and model functional relationships between input variables </w:t>
      </w:r>
      <m:oMath>
        <m:r>
          <m:rPr>
            <m:sty m:val="b"/>
          </m:rPr>
          <w:rPr>
            <w:rFonts w:ascii="Cambria Math" w:hAnsi="Cambria Math"/>
          </w:rPr>
          <m:t>(</m:t>
        </m:r>
        <m:r>
          <m:rPr>
            <m:sty m:val="bi"/>
          </m:rPr>
          <w:rPr>
            <w:rFonts w:ascii="Cambria Math" w:hAnsi="Cambria Math"/>
          </w:rPr>
          <m:t>x</m:t>
        </m:r>
        <m:r>
          <m:rPr>
            <m:sty m:val="b"/>
          </m:rPr>
          <w:rPr>
            <w:rFonts w:ascii="Cambria Math" w:hAnsi="Cambria Math"/>
          </w:rPr>
          <m:t>)</m:t>
        </m:r>
      </m:oMath>
      <w:r w:rsidRPr="0088324B">
        <w:rPr>
          <w:b w:val="0"/>
          <w:bCs/>
        </w:rPr>
        <w:t xml:space="preserve"> and a response of interest </w:t>
      </w:r>
      <m:oMath>
        <m:r>
          <m:rPr>
            <m:sty m:val="b"/>
          </m:rPr>
          <w:rPr>
            <w:rFonts w:ascii="Cambria Math" w:hAnsi="Cambria Math"/>
          </w:rPr>
          <m:t>(</m:t>
        </m:r>
        <m:r>
          <m:rPr>
            <m:sty m:val="bi"/>
          </m:rPr>
          <w:rPr>
            <w:rFonts w:ascii="Cambria Math" w:hAnsi="Cambria Math"/>
          </w:rPr>
          <m:t>y</m:t>
        </m:r>
        <m:r>
          <m:rPr>
            <m:sty m:val="b"/>
          </m:rPr>
          <w:rPr>
            <w:rFonts w:ascii="Cambria Math" w:hAnsi="Cambria Math"/>
          </w:rPr>
          <m:t>)</m:t>
        </m:r>
      </m:oMath>
      <w:r w:rsidRPr="0088324B">
        <w:rPr>
          <w:b w:val="0"/>
          <w:bCs/>
        </w:rPr>
        <w:t xml:space="preserve"> </w:t>
      </w:r>
      <w:r w:rsidRPr="0088324B">
        <w:rPr>
          <w:b w:val="0"/>
          <w:bCs/>
        </w:rPr>
        <w:fldChar w:fldCharType="begin" w:fldLock="1"/>
      </w:r>
      <w:r w:rsidRPr="0088324B">
        <w:rPr>
          <w:b w:val="0"/>
          <w:bCs/>
        </w:rPr>
        <w:instrText>ADDIN CSL_CITATION {"citationItems":[{"id":"ITEM-1","itemData":{"DOI":"10.18231/j.ijmr.2022.042","author":[{"dropping-particle":"","family":"Reji","given":"Meega","non-dropping-particle":"","parse-names":false,"suffix":""},{"dropping-particle":"","family":"Kumar","given":"Rupak","non-dropping-particle":"","parse-names":false,"suffix":""}],"container-title":"Indian Journal of Microbiology Research","id":"ITEM-1","issued":{"date-parts":[["2023","1","23"]]},"page":"241-248","title":"Response surface methodology (RSM): An overview to analyze multivariate data","type":"article-journal","volume":"9"},"uris":["http://www.mendeley.com/documents/?uuid=6f85e9ed-edba-47a6-8e93-c933e2523569"]}],"mendeley":{"formattedCitation":"[22]","plainTextFormattedCitation":"[22]","previouslyFormattedCitation":"[22]"},"properties":{"noteIndex":0},"schema":"https://github.com/citation-style-language/schema/raw/master/csl-citation.json"}</w:instrText>
      </w:r>
      <w:r w:rsidRPr="0088324B">
        <w:rPr>
          <w:b w:val="0"/>
          <w:bCs/>
        </w:rPr>
        <w:fldChar w:fldCharType="separate"/>
      </w:r>
      <w:r w:rsidRPr="0088324B">
        <w:rPr>
          <w:b w:val="0"/>
          <w:bCs/>
        </w:rPr>
        <w:t>[22]</w:t>
      </w:r>
      <w:r w:rsidRPr="0088324B">
        <w:rPr>
          <w:b w:val="0"/>
          <w:bCs/>
        </w:rPr>
        <w:fldChar w:fldCharType="end"/>
      </w:r>
      <w:r w:rsidRPr="0088324B">
        <w:rPr>
          <w:b w:val="0"/>
          <w:bCs/>
        </w:rPr>
        <w:t>, as shown in equation 1. An RSM polynomial model is given by:</w:t>
      </w:r>
    </w:p>
    <w:p w14:paraId="6F9834E0" w14:textId="77777777" w:rsidR="005F343F" w:rsidRDefault="005F343F" w:rsidP="005F343F">
      <w:pPr>
        <w:pStyle w:val="MDPI31text"/>
        <w:spacing w:before="240"/>
      </w:p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r>
              <m:rPr>
                <m:sty m:val="p"/>
              </m:rPr>
              <w:rPr>
                <w:rFonts w:ascii="Cambria Math" w:hAnsi="Cambria Math"/>
              </w:rPr>
              <m:t> </m:t>
            </m:r>
          </m:e>
        </m:nary>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r>
              <m:rPr>
                <m:sty m:val="p"/>
              </m:rPr>
              <w:rPr>
                <w:rFonts w:ascii="Cambria Math" w:hAnsi="Cambria Math"/>
              </w:rPr>
              <m:t> </m:t>
            </m:r>
          </m:e>
        </m:nary>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&lt;</m:t>
            </m:r>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β</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r>
              <m:rPr>
                <m:sty m:val="p"/>
              </m:rPr>
              <w:rPr>
                <w:rFonts w:ascii="Cambria Math" w:hAnsi="Cambria Math"/>
              </w:rPr>
              <m:t> </m:t>
            </m:r>
          </m:e>
        </m:nary>
        <m:sSub>
          <m:sSubPr>
            <m:ctrlPr>
              <w:rPr>
                <w:rFonts w:ascii="Cambria Math" w:hAnsi="Cambria Math"/>
              </w:rPr>
            </m:ctrlPr>
          </m:sSubPr>
          <m:e>
            <m:r>
              <w:rPr>
                <w:rFonts w:ascii="Cambria Math" w:hAnsi="Cambria Math"/>
              </w:rPr>
              <m:t>β</m:t>
            </m:r>
          </m:e>
          <m:sub>
            <m:r>
              <w:rPr>
                <w:rFonts w:ascii="Cambria Math" w:hAnsi="Cambria Math"/>
              </w:rPr>
              <m:t>ii</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ϵ</m:t>
        </m:r>
      </m:oMath>
      <w:proofErr w:type="gramStart"/>
      <w:r>
        <w:t>,</w:t>
      </w:r>
      <w:r w:rsidRPr="001F70D8">
        <w:t xml:space="preserve"> </w:t>
      </w:r>
      <w:r>
        <w:t xml:space="preserve">  </w:t>
      </w:r>
      <w:proofErr w:type="gramEnd"/>
      <w:r>
        <w:t xml:space="preserve">                       </w:t>
      </w:r>
      <w:r w:rsidRPr="003030D2">
        <w:t>(1)</w:t>
      </w:r>
    </w:p>
    <w:p w14:paraId="1CCB02D3" w14:textId="77777777" w:rsidR="005F343F" w:rsidRPr="001F70D8" w:rsidRDefault="005F343F" w:rsidP="005F343F">
      <w:pPr>
        <w:pStyle w:val="MDPI31text"/>
        <w:spacing w:before="240"/>
      </w:pPr>
      <w:r w:rsidRPr="001F70D8">
        <w:t xml:space="preserve">Where </w:t>
      </w:r>
      <m:oMath>
        <m:r>
          <w:rPr>
            <w:rFonts w:ascii="Cambria Math" w:hAnsi="Cambria Math"/>
          </w:rPr>
          <m:t>x</m:t>
        </m:r>
      </m:oMath>
      <w:r w:rsidRPr="001F70D8">
        <w:t xml:space="preserve"> is the input variable, </w:t>
      </w:r>
      <m:oMath>
        <m:r>
          <w:rPr>
            <w:rFonts w:ascii="Cambria Math" w:hAnsi="Cambria Math"/>
          </w:rPr>
          <m:t>y</m:t>
        </m:r>
      </m:oMath>
      <w:r w:rsidRPr="001F70D8">
        <w:t xml:space="preserve"> is the output variable, </w:t>
      </w:r>
      <m:oMath>
        <m:r>
          <w:rPr>
            <w:rFonts w:ascii="Cambria Math" w:hAnsi="Cambria Math"/>
          </w:rPr>
          <m:t>β</m:t>
        </m:r>
      </m:oMath>
      <w:r w:rsidRPr="001F70D8">
        <w:t xml:space="preserve"> is a vector of unknown constant coefficients referred to as parameters, and </w:t>
      </w:r>
      <m:oMath>
        <m:r>
          <w:rPr>
            <w:rFonts w:ascii="Cambria Math" w:hAnsi="Cambria Math"/>
          </w:rPr>
          <m:t>ϵ</m:t>
        </m:r>
      </m:oMath>
      <w:r w:rsidRPr="001F70D8">
        <w:t xml:space="preserve"> is a random experimental error assumed to have a zero mean </w:t>
      </w:r>
      <w:r w:rsidRPr="001F70D8">
        <w:fldChar w:fldCharType="begin" w:fldLock="1"/>
      </w:r>
      <w:r>
        <w:instrText>ADDIN CSL_CITATION {"citationItems":[{"id":"ITEM-1","itemData":{"DOI":"https://doi.org/10.1016/j.csite.2023.103488","ISSN":"2214-157X","abstract":"Purpose In application of hexagonal shapes, engineers and researchers use mathematical modeling, computational fluid dynamics (CFD), and experimental techniques to study natural convection inside hexagonal cavities and improve the design and efficiency of engineering systems. The exploration of fluid performance in hexagonal cavity has been an important problem from the earlier in the fluid mechanics field. The present transient study about thermal reaction and behavior of natural convectional MWCNT-water nanofluid flow privileged a hexagonal cavity in the occurrence of magnetic field is scrutinized. The flow domain of hexagonal structure cavity is a partitioned with lower heated cavity wall and inner four blocks are also heated. The upper wall of the cavity is considered insulated. Furthermore the other remaining walls of the hexagonal cavity are cold. Approach The two-dimensional steady, incompressible, governing equations which involve continuity, velocity, and temperature equations of mono nanofluid in a dimensionless form are expressed in vertically and horizontal directions respectively. Moreover, transformed the governing equations into their dimensionless system then elucidated numerically with the help of Galerkin Finite Element Method. Furthermore response surface methodology (RSM) has been utilized to obtaining the optimal values of the designed parameters. This combined process was successfully sculpted and optimized utilized a central composite design with response surface methodology. Findings The numerical fallouts of the flow controlling parameters scrutinized containing streamlines, velocities components and isotherms are elaborated. The investigation depicts enhanced convection velocity and temperature outcomes for different values of Rayleigh number. The average Nusselt number is drops as Rayleigh number boosts up. It is concluded that the Nusselt number is reduces for Hartmann number. For larger nanoparticles fraction Nusselt number increases. Limitations This analysis has particular scope for improvement. In additions, studies can be showed on the improvement of hexagonal cavity walls designs, thickness, and size of the walls of enclosure cavity. Furthermore the heated blocks are involved inside the cavity. Practical application The natural convection flow through hexagonal cavity reveals major importance and those geometrical shapes are playing major role in electronic cooling. In electronics, hexagonal cavities can be found in hea…","author":[{"dropping-particle":"","family":"Wang","given":"Jianfeng","non-dropping-particle":"","parse-names":false,"suffix":""},{"dropping-particle":"","family":"Khan","given":"Shan Ali","non-dropping-particle":"","parse-names":false,"suffix":""},{"dropping-particle":"","family":"Yasmin","given":"Sumeira","non-dropping-particle":"","parse-names":false,"suffix":""},{"dropping-particle":"","family":"Alam","given":"Mohammad Mahtab","non-dropping-particle":"","parse-names":false,"suffix":""},{"dropping-particle":"","family":"Liu","given":"Haihu","non-dropping-particle":"","parse-names":false,"suffix":""},{"dropping-particle":"","family":"Farooq","given":"Umar","non-dropping-particle":"","parse-names":false,"suffix":""},{"dropping-particle":"","family":"Akgül","given":"Ali","non-dropping-particle":"","parse-names":false,"suffix":""},{"dropping-particle":"","family":"Hassan","given":"Ahmed M","non-dropping-particle":"","parse-names":false,"suffix":""}],"container-title":"Case Studies in Thermal Engineering","id":"ITEM-1","issued":{"date-parts":[["2023"]]},"page":"103488","title":"Central composite design (CCD)-Response surface methodology (RSM) for modeling and simulation of MWCNT-water nanofluid inside hexagonal cavity: Application to electronic cooling","type":"article-journal","volume":"50"},"uris":["http://www.mendeley.com/documents/?uuid=5604a499-7dd3-407c-a6d5-55f427eaabe6"]}],"mendeley":{"formattedCitation":"[23]","plainTextFormattedCitation":"[23]","previouslyFormattedCitation":"[23]"},"properties":{"noteIndex":0},"schema":"https://github.com/citation-style-language/schema/raw/master/csl-citation.json"}</w:instrText>
      </w:r>
      <w:r w:rsidRPr="001F70D8">
        <w:fldChar w:fldCharType="separate"/>
      </w:r>
      <w:r w:rsidRPr="00FC5EAC">
        <w:rPr>
          <w:noProof/>
        </w:rPr>
        <w:t>[23]</w:t>
      </w:r>
      <w:r w:rsidRPr="001F70D8">
        <w:fldChar w:fldCharType="end"/>
      </w:r>
      <w:r w:rsidRPr="001F70D8">
        <w:t>.</w:t>
      </w:r>
    </w:p>
    <w:p w14:paraId="333823F5" w14:textId="2F2F75A5" w:rsidR="005F343F" w:rsidRDefault="005F343F" w:rsidP="001C2CD6">
      <w:pPr>
        <w:pStyle w:val="MDPI31text"/>
        <w:spacing w:before="240" w:after="240"/>
        <w:ind w:left="0" w:firstLine="0"/>
        <w:rPr>
          <w:iCs/>
          <w:lang w:val="en-GB"/>
        </w:rPr>
      </w:pPr>
      <w:r>
        <w:rPr>
          <w:iCs/>
          <w:lang w:val="en-GB"/>
        </w:rPr>
        <w:t xml:space="preserve">                             </w:t>
      </w:r>
      <w:r w:rsidRPr="001F5706">
        <w:rPr>
          <w:b/>
          <w:bCs/>
          <w:iCs/>
          <w:sz w:val="18"/>
          <w:szCs w:val="20"/>
          <w:lang w:val="en-GB"/>
        </w:rPr>
        <w:t xml:space="preserve">Table </w:t>
      </w:r>
      <w:r w:rsidRPr="001F5706">
        <w:rPr>
          <w:b/>
          <w:bCs/>
          <w:iCs/>
          <w:sz w:val="18"/>
          <w:szCs w:val="20"/>
          <w:lang w:val="en-GB"/>
        </w:rPr>
        <w:fldChar w:fldCharType="begin"/>
      </w:r>
      <w:r w:rsidRPr="001F5706">
        <w:rPr>
          <w:b/>
          <w:bCs/>
          <w:iCs/>
          <w:sz w:val="18"/>
          <w:szCs w:val="20"/>
          <w:lang w:val="en-GB"/>
        </w:rPr>
        <w:instrText xml:space="preserve"> SEQ Table \* ARABIC </w:instrText>
      </w:r>
      <w:r w:rsidRPr="001F5706">
        <w:rPr>
          <w:b/>
          <w:bCs/>
          <w:iCs/>
          <w:sz w:val="18"/>
          <w:szCs w:val="20"/>
          <w:lang w:val="en-GB"/>
        </w:rPr>
        <w:fldChar w:fldCharType="separate"/>
      </w:r>
      <w:r w:rsidR="00175B37">
        <w:rPr>
          <w:b/>
          <w:bCs/>
          <w:iCs/>
          <w:noProof/>
          <w:sz w:val="18"/>
          <w:szCs w:val="20"/>
          <w:lang w:val="en-GB"/>
        </w:rPr>
        <w:t>2</w:t>
      </w:r>
      <w:r w:rsidRPr="001F5706">
        <w:rPr>
          <w:b/>
          <w:bCs/>
          <w:sz w:val="18"/>
          <w:szCs w:val="20"/>
        </w:rPr>
        <w:fldChar w:fldCharType="end"/>
      </w:r>
      <w:r w:rsidRPr="001F5706">
        <w:rPr>
          <w:b/>
          <w:bCs/>
          <w:iCs/>
          <w:sz w:val="18"/>
          <w:szCs w:val="20"/>
          <w:lang w:val="en-GB"/>
        </w:rPr>
        <w:t>.</w:t>
      </w:r>
      <w:r w:rsidRPr="001F5706">
        <w:rPr>
          <w:iCs/>
          <w:sz w:val="18"/>
          <w:szCs w:val="20"/>
          <w:lang w:val="en-GB"/>
        </w:rPr>
        <w:t xml:space="preserve"> PPF properties.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6"/>
        <w:gridCol w:w="4440"/>
      </w:tblGrid>
      <w:tr w:rsidR="005F343F" w:rsidRPr="0088324B" w14:paraId="1C78409C" w14:textId="77777777" w:rsidTr="00640F2F">
        <w:trPr>
          <w:trHeight w:val="20"/>
          <w:jc w:val="center"/>
        </w:trPr>
        <w:tc>
          <w:tcPr>
            <w:tcW w:w="2879" w:type="pct"/>
            <w:tcBorders>
              <w:top w:val="single" w:sz="12" w:space="0" w:color="auto"/>
              <w:bottom w:val="single" w:sz="12" w:space="0" w:color="auto"/>
            </w:tcBorders>
            <w:hideMark/>
          </w:tcPr>
          <w:p w14:paraId="55A9AA82" w14:textId="77777777" w:rsidR="005F343F" w:rsidRPr="0088324B" w:rsidRDefault="005F343F" w:rsidP="00640F2F">
            <w:pPr>
              <w:spacing w:line="240" w:lineRule="auto"/>
              <w:jc w:val="center"/>
              <w:rPr>
                <w:b/>
                <w:bCs/>
              </w:rPr>
            </w:pPr>
            <w:r w:rsidRPr="0088324B">
              <w:rPr>
                <w:b/>
                <w:bCs/>
              </w:rPr>
              <w:t>Property</w:t>
            </w:r>
          </w:p>
        </w:tc>
        <w:tc>
          <w:tcPr>
            <w:tcW w:w="2121" w:type="pct"/>
            <w:tcBorders>
              <w:top w:val="single" w:sz="12" w:space="0" w:color="auto"/>
              <w:bottom w:val="single" w:sz="12" w:space="0" w:color="auto"/>
            </w:tcBorders>
            <w:hideMark/>
          </w:tcPr>
          <w:p w14:paraId="68FF1291" w14:textId="77777777" w:rsidR="005F343F" w:rsidRPr="0088324B" w:rsidRDefault="005F343F" w:rsidP="00640F2F">
            <w:pPr>
              <w:spacing w:line="240" w:lineRule="auto"/>
              <w:jc w:val="center"/>
              <w:rPr>
                <w:b/>
                <w:bCs/>
              </w:rPr>
            </w:pPr>
            <w:r w:rsidRPr="0088324B">
              <w:rPr>
                <w:b/>
                <w:bCs/>
              </w:rPr>
              <w:t>Value</w:t>
            </w:r>
          </w:p>
        </w:tc>
      </w:tr>
      <w:tr w:rsidR="005F343F" w:rsidRPr="0088324B" w14:paraId="6FCB806F" w14:textId="77777777" w:rsidTr="00640F2F">
        <w:trPr>
          <w:trHeight w:val="20"/>
          <w:jc w:val="center"/>
        </w:trPr>
        <w:tc>
          <w:tcPr>
            <w:tcW w:w="2879" w:type="pct"/>
            <w:tcBorders>
              <w:top w:val="single" w:sz="12" w:space="0" w:color="auto"/>
            </w:tcBorders>
            <w:hideMark/>
          </w:tcPr>
          <w:p w14:paraId="4C5364C8" w14:textId="77777777" w:rsidR="005F343F" w:rsidRPr="0088324B" w:rsidRDefault="005F343F" w:rsidP="00640F2F">
            <w:pPr>
              <w:spacing w:line="240" w:lineRule="auto"/>
              <w:jc w:val="center"/>
            </w:pPr>
            <w:r w:rsidRPr="0088324B">
              <w:t>Material</w:t>
            </w:r>
          </w:p>
        </w:tc>
        <w:tc>
          <w:tcPr>
            <w:tcW w:w="2121" w:type="pct"/>
            <w:tcBorders>
              <w:top w:val="single" w:sz="12" w:space="0" w:color="auto"/>
            </w:tcBorders>
            <w:hideMark/>
          </w:tcPr>
          <w:p w14:paraId="364E2AC4" w14:textId="77777777" w:rsidR="005F343F" w:rsidRPr="0088324B" w:rsidRDefault="005F343F" w:rsidP="00640F2F">
            <w:pPr>
              <w:spacing w:line="240" w:lineRule="auto"/>
              <w:jc w:val="center"/>
            </w:pPr>
            <w:r w:rsidRPr="0088324B">
              <w:t>Polypropylene</w:t>
            </w:r>
          </w:p>
        </w:tc>
      </w:tr>
      <w:tr w:rsidR="005F343F" w:rsidRPr="0088324B" w14:paraId="58D4893B" w14:textId="77777777" w:rsidTr="00640F2F">
        <w:trPr>
          <w:trHeight w:val="20"/>
          <w:jc w:val="center"/>
        </w:trPr>
        <w:tc>
          <w:tcPr>
            <w:tcW w:w="2879" w:type="pct"/>
            <w:hideMark/>
          </w:tcPr>
          <w:p w14:paraId="6D0B1D5B" w14:textId="77777777" w:rsidR="005F343F" w:rsidRPr="0088324B" w:rsidRDefault="005F343F" w:rsidP="00640F2F">
            <w:pPr>
              <w:spacing w:line="240" w:lineRule="auto"/>
              <w:jc w:val="center"/>
            </w:pPr>
            <w:r w:rsidRPr="0088324B">
              <w:t>Specific Gravity</w:t>
            </w:r>
          </w:p>
        </w:tc>
        <w:tc>
          <w:tcPr>
            <w:tcW w:w="2121" w:type="pct"/>
            <w:hideMark/>
          </w:tcPr>
          <w:p w14:paraId="5E720FC9" w14:textId="77777777" w:rsidR="005F343F" w:rsidRPr="0088324B" w:rsidRDefault="005F343F" w:rsidP="00640F2F">
            <w:pPr>
              <w:spacing w:line="240" w:lineRule="auto"/>
              <w:jc w:val="center"/>
            </w:pPr>
            <w:r w:rsidRPr="0088324B">
              <w:t>0.91</w:t>
            </w:r>
          </w:p>
        </w:tc>
      </w:tr>
      <w:tr w:rsidR="005F343F" w:rsidRPr="0088324B" w14:paraId="49C60675" w14:textId="77777777" w:rsidTr="00640F2F">
        <w:trPr>
          <w:trHeight w:val="20"/>
          <w:jc w:val="center"/>
        </w:trPr>
        <w:tc>
          <w:tcPr>
            <w:tcW w:w="2879" w:type="pct"/>
            <w:hideMark/>
          </w:tcPr>
          <w:p w14:paraId="6CA175E5" w14:textId="77777777" w:rsidR="005F343F" w:rsidRPr="0088324B" w:rsidRDefault="005F343F" w:rsidP="00640F2F">
            <w:pPr>
              <w:spacing w:line="240" w:lineRule="auto"/>
              <w:jc w:val="center"/>
            </w:pPr>
            <w:r w:rsidRPr="0088324B">
              <w:t>Tensile Strength</w:t>
            </w:r>
          </w:p>
        </w:tc>
        <w:tc>
          <w:tcPr>
            <w:tcW w:w="2121" w:type="pct"/>
            <w:hideMark/>
          </w:tcPr>
          <w:p w14:paraId="0934CDC0" w14:textId="77777777" w:rsidR="005F343F" w:rsidRPr="0088324B" w:rsidRDefault="005F343F" w:rsidP="00640F2F">
            <w:pPr>
              <w:spacing w:line="240" w:lineRule="auto"/>
              <w:jc w:val="center"/>
            </w:pPr>
            <w:r w:rsidRPr="0088324B">
              <w:t>500 MPa</w:t>
            </w:r>
          </w:p>
        </w:tc>
      </w:tr>
      <w:tr w:rsidR="005F343F" w:rsidRPr="0088324B" w14:paraId="4492DD7B" w14:textId="77777777" w:rsidTr="00640F2F">
        <w:trPr>
          <w:trHeight w:val="20"/>
          <w:jc w:val="center"/>
        </w:trPr>
        <w:tc>
          <w:tcPr>
            <w:tcW w:w="2879" w:type="pct"/>
            <w:hideMark/>
          </w:tcPr>
          <w:p w14:paraId="4CF289D3" w14:textId="77777777" w:rsidR="005F343F" w:rsidRPr="0088324B" w:rsidRDefault="005F343F" w:rsidP="00640F2F">
            <w:pPr>
              <w:spacing w:line="240" w:lineRule="auto"/>
              <w:jc w:val="center"/>
            </w:pPr>
            <w:r w:rsidRPr="0088324B">
              <w:t>Elastic Modulus</w:t>
            </w:r>
          </w:p>
        </w:tc>
        <w:tc>
          <w:tcPr>
            <w:tcW w:w="2121" w:type="pct"/>
            <w:hideMark/>
          </w:tcPr>
          <w:p w14:paraId="0F9E3CE5" w14:textId="77777777" w:rsidR="005F343F" w:rsidRPr="0088324B" w:rsidRDefault="005F343F" w:rsidP="00640F2F">
            <w:pPr>
              <w:spacing w:line="240" w:lineRule="auto"/>
              <w:jc w:val="center"/>
            </w:pPr>
            <w:r w:rsidRPr="0088324B">
              <w:t xml:space="preserve">10 </w:t>
            </w:r>
            <w:proofErr w:type="spellStart"/>
            <w:r w:rsidRPr="0088324B">
              <w:t>GPa</w:t>
            </w:r>
            <w:proofErr w:type="spellEnd"/>
          </w:p>
        </w:tc>
      </w:tr>
      <w:tr w:rsidR="005F343F" w:rsidRPr="0088324B" w14:paraId="14FB799E" w14:textId="77777777" w:rsidTr="00640F2F">
        <w:trPr>
          <w:trHeight w:val="20"/>
          <w:jc w:val="center"/>
        </w:trPr>
        <w:tc>
          <w:tcPr>
            <w:tcW w:w="2879" w:type="pct"/>
            <w:hideMark/>
          </w:tcPr>
          <w:p w14:paraId="51478BAD" w14:textId="77777777" w:rsidR="005F343F" w:rsidRPr="0088324B" w:rsidRDefault="005F343F" w:rsidP="00640F2F">
            <w:pPr>
              <w:spacing w:line="240" w:lineRule="auto"/>
              <w:jc w:val="center"/>
            </w:pPr>
            <w:r w:rsidRPr="0088324B">
              <w:t>Melting Point</w:t>
            </w:r>
          </w:p>
        </w:tc>
        <w:tc>
          <w:tcPr>
            <w:tcW w:w="2121" w:type="pct"/>
            <w:hideMark/>
          </w:tcPr>
          <w:p w14:paraId="40C65D70" w14:textId="77777777" w:rsidR="005F343F" w:rsidRPr="0088324B" w:rsidRDefault="005F343F" w:rsidP="00640F2F">
            <w:pPr>
              <w:spacing w:line="240" w:lineRule="auto"/>
              <w:jc w:val="center"/>
            </w:pPr>
            <w:r w:rsidRPr="0088324B">
              <w:t>165°C</w:t>
            </w:r>
          </w:p>
        </w:tc>
      </w:tr>
      <w:tr w:rsidR="005F343F" w:rsidRPr="0088324B" w14:paraId="0B67B35C" w14:textId="77777777" w:rsidTr="00640F2F">
        <w:trPr>
          <w:trHeight w:val="20"/>
          <w:jc w:val="center"/>
        </w:trPr>
        <w:tc>
          <w:tcPr>
            <w:tcW w:w="2879" w:type="pct"/>
            <w:hideMark/>
          </w:tcPr>
          <w:p w14:paraId="0E755368" w14:textId="77777777" w:rsidR="005F343F" w:rsidRPr="0088324B" w:rsidRDefault="005F343F" w:rsidP="00640F2F">
            <w:pPr>
              <w:spacing w:line="240" w:lineRule="auto"/>
              <w:jc w:val="center"/>
            </w:pPr>
            <w:r w:rsidRPr="0088324B">
              <w:t>Diameter</w:t>
            </w:r>
          </w:p>
        </w:tc>
        <w:tc>
          <w:tcPr>
            <w:tcW w:w="2121" w:type="pct"/>
            <w:hideMark/>
          </w:tcPr>
          <w:p w14:paraId="460D6851" w14:textId="77777777" w:rsidR="005F343F" w:rsidRPr="0088324B" w:rsidRDefault="005F343F" w:rsidP="00640F2F">
            <w:pPr>
              <w:spacing w:line="240" w:lineRule="auto"/>
              <w:jc w:val="center"/>
            </w:pPr>
            <w:r w:rsidRPr="0088324B">
              <w:t>30 micrometers</w:t>
            </w:r>
          </w:p>
        </w:tc>
      </w:tr>
      <w:tr w:rsidR="005F343F" w:rsidRPr="0088324B" w14:paraId="541E5577" w14:textId="77777777" w:rsidTr="00640F2F">
        <w:trPr>
          <w:trHeight w:val="20"/>
          <w:jc w:val="center"/>
        </w:trPr>
        <w:tc>
          <w:tcPr>
            <w:tcW w:w="2879" w:type="pct"/>
            <w:tcBorders>
              <w:bottom w:val="single" w:sz="12" w:space="0" w:color="auto"/>
            </w:tcBorders>
            <w:hideMark/>
          </w:tcPr>
          <w:p w14:paraId="24589249" w14:textId="77777777" w:rsidR="005F343F" w:rsidRPr="0088324B" w:rsidRDefault="005F343F" w:rsidP="00640F2F">
            <w:pPr>
              <w:spacing w:line="240" w:lineRule="auto"/>
              <w:jc w:val="center"/>
            </w:pPr>
            <w:r w:rsidRPr="0088324B">
              <w:t>Length</w:t>
            </w:r>
          </w:p>
        </w:tc>
        <w:tc>
          <w:tcPr>
            <w:tcW w:w="2121" w:type="pct"/>
            <w:tcBorders>
              <w:bottom w:val="single" w:sz="12" w:space="0" w:color="auto"/>
            </w:tcBorders>
            <w:hideMark/>
          </w:tcPr>
          <w:p w14:paraId="74F0C765" w14:textId="77777777" w:rsidR="005F343F" w:rsidRPr="0088324B" w:rsidRDefault="005F343F" w:rsidP="00640F2F">
            <w:pPr>
              <w:spacing w:line="240" w:lineRule="auto"/>
              <w:jc w:val="center"/>
            </w:pPr>
            <w:r w:rsidRPr="0088324B">
              <w:t>12 mm</w:t>
            </w:r>
          </w:p>
        </w:tc>
      </w:tr>
    </w:tbl>
    <w:p w14:paraId="49FAE2C5" w14:textId="2B0426F1" w:rsidR="005F343F" w:rsidRDefault="005F343F" w:rsidP="00DE6B67">
      <w:pPr>
        <w:pStyle w:val="MDPI21heading1"/>
        <w:ind w:firstLine="425"/>
        <w:jc w:val="both"/>
        <w:rPr>
          <w:b w:val="0"/>
          <w:bCs/>
          <w:iCs/>
          <w:lang w:val="en-GB" w:eastAsia="zh-CN"/>
        </w:rPr>
      </w:pPr>
      <w:r w:rsidRPr="0088324B">
        <w:rPr>
          <w:b w:val="0"/>
          <w:bCs/>
          <w:lang w:eastAsia="zh-CN"/>
        </w:rPr>
        <w:t>Specifically, central composite design (CCD), a fundamental element of RSM, was employed to efficiently fit a second-order (quadratic) model without requiring a complete three-level factorial experiment. The factors considered in this study included GGBS (ground granulated blast furnace slag), ranging from</w:t>
      </w:r>
      <w:r w:rsidR="00A1626F">
        <w:rPr>
          <w:b w:val="0"/>
          <w:bCs/>
          <w:lang w:eastAsia="zh-CN"/>
        </w:rPr>
        <w:t xml:space="preserve"> 0%</w:t>
      </w:r>
      <w:r w:rsidRPr="0088324B">
        <w:rPr>
          <w:b w:val="0"/>
          <w:bCs/>
          <w:lang w:eastAsia="zh-CN"/>
        </w:rPr>
        <w:t xml:space="preserve"> to </w:t>
      </w:r>
      <w:r w:rsidR="00A1626F">
        <w:rPr>
          <w:b w:val="0"/>
          <w:bCs/>
          <w:lang w:eastAsia="zh-CN"/>
        </w:rPr>
        <w:t>50</w:t>
      </w:r>
      <m:oMath>
        <m:r>
          <m:rPr>
            <m:sty m:val="b"/>
          </m:rPr>
          <w:rPr>
            <w:rFonts w:ascii="Cambria Math" w:hAnsi="Cambria Math"/>
            <w:lang w:eastAsia="zh-CN"/>
          </w:rPr>
          <m:t>%</m:t>
        </m:r>
      </m:oMath>
      <w:r w:rsidRPr="0088324B">
        <w:rPr>
          <w:b w:val="0"/>
          <w:bCs/>
          <w:lang w:eastAsia="zh-CN"/>
        </w:rPr>
        <w:t>; RA (recycled aggregate), ranging from</w:t>
      </w:r>
      <w:r w:rsidR="00A1626F">
        <w:rPr>
          <w:b w:val="0"/>
          <w:bCs/>
          <w:lang w:eastAsia="zh-CN"/>
        </w:rPr>
        <w:t xml:space="preserve"> 0%</w:t>
      </w:r>
      <w:r w:rsidRPr="0088324B">
        <w:rPr>
          <w:b w:val="0"/>
          <w:bCs/>
          <w:lang w:eastAsia="zh-CN"/>
        </w:rPr>
        <w:t xml:space="preserve"> to </w:t>
      </w:r>
      <w:r w:rsidR="00A1626F">
        <w:rPr>
          <w:b w:val="0"/>
          <w:bCs/>
          <w:lang w:eastAsia="zh-CN"/>
        </w:rPr>
        <w:t>100</w:t>
      </w:r>
      <m:oMath>
        <m:r>
          <m:rPr>
            <m:sty m:val="b"/>
          </m:rPr>
          <w:rPr>
            <w:rFonts w:ascii="Cambria Math" w:hAnsi="Cambria Math"/>
            <w:lang w:eastAsia="zh-CN"/>
          </w:rPr>
          <m:t>%</m:t>
        </m:r>
      </m:oMath>
      <w:r w:rsidRPr="0088324B">
        <w:rPr>
          <w:b w:val="0"/>
          <w:bCs/>
          <w:lang w:eastAsia="zh-CN"/>
        </w:rPr>
        <w:t>; PPF (polypropylene fiber), ranging from</w:t>
      </w:r>
      <w:r w:rsidR="00A1626F">
        <w:rPr>
          <w:b w:val="0"/>
          <w:bCs/>
          <w:lang w:eastAsia="zh-CN"/>
        </w:rPr>
        <w:t xml:space="preserve"> 0%</w:t>
      </w:r>
      <w:r w:rsidRPr="0088324B">
        <w:rPr>
          <w:b w:val="0"/>
          <w:bCs/>
          <w:lang w:eastAsia="zh-CN"/>
        </w:rPr>
        <w:t xml:space="preserve"> to </w:t>
      </w:r>
      <w:r w:rsidR="00A1626F">
        <w:rPr>
          <w:b w:val="0"/>
          <w:bCs/>
          <w:lang w:eastAsia="zh-CN"/>
        </w:rPr>
        <w:t>1</w:t>
      </w:r>
      <m:oMath>
        <m:r>
          <m:rPr>
            <m:sty m:val="b"/>
          </m:rPr>
          <w:rPr>
            <w:rFonts w:ascii="Cambria Math" w:hAnsi="Cambria Math"/>
            <w:lang w:eastAsia="zh-CN"/>
          </w:rPr>
          <m:t>%</m:t>
        </m:r>
      </m:oMath>
      <w:r w:rsidRPr="0088324B">
        <w:rPr>
          <w:b w:val="0"/>
          <w:bCs/>
          <w:lang w:eastAsia="zh-CN"/>
        </w:rPr>
        <w:t>; and curing time, ranging from 7 to 56 days. The responses measured were CS (24.47 MPa to 59.83 MPa) and STS (0.63 MPa to</w:t>
      </w:r>
      <w:r w:rsidR="00A1626F">
        <w:rPr>
          <w:b w:val="0"/>
          <w:bCs/>
          <w:lang w:eastAsia="zh-CN"/>
        </w:rPr>
        <w:t xml:space="preserve"> 7.81 MPa</w:t>
      </w:r>
      <w:r w:rsidRPr="0088324B">
        <w:rPr>
          <w:b w:val="0"/>
          <w:bCs/>
          <w:lang w:eastAsia="zh-CN"/>
        </w:rPr>
        <w:t xml:space="preserve">). Table 3 shows the input variables and corresponding responses, and Table 4 shows the various mix designs </w:t>
      </w:r>
      <w:r w:rsidRPr="0088324B">
        <w:rPr>
          <w:b w:val="0"/>
          <w:bCs/>
          <w:lang w:eastAsia="zh-CN"/>
        </w:rPr>
        <w:fldChar w:fldCharType="begin" w:fldLock="1"/>
      </w:r>
      <w:r w:rsidRPr="0088324B">
        <w:rPr>
          <w:b w:val="0"/>
          <w:bCs/>
          <w:lang w:eastAsia="zh-CN"/>
        </w:rPr>
        <w:instrText>ADDIN CSL_CITATION {"citationItems":[{"id":"ITEM-1","itemData":{"author":[{"dropping-particle":"","family":"IS 10262","given":"","non-dropping-particle":"","parse-names":false,"suffix":""}],"id":"ITEM-1","issued":{"date-parts":[["2019"]]},"title":"Concrete Mix Proportioning","type":"report"},"uris":["http://www.mendeley.com/documents/?uuid=040c35bf-ffe0-3578-96ac-e370618c0f98"]}],"mendeley":{"formattedCitation":"[24]","plainTextFormattedCitation":"[24]","previouslyFormattedCitation":"[24]"},"properties":{"noteIndex":0},"schema":"https://github.com/citation-style-language/schema/raw/master/csl-citation.json"}</w:instrText>
      </w:r>
      <w:r w:rsidRPr="0088324B">
        <w:rPr>
          <w:b w:val="0"/>
          <w:bCs/>
          <w:lang w:eastAsia="zh-CN"/>
        </w:rPr>
        <w:fldChar w:fldCharType="separate"/>
      </w:r>
      <w:r w:rsidRPr="0088324B">
        <w:rPr>
          <w:b w:val="0"/>
          <w:bCs/>
          <w:lang w:eastAsia="zh-CN"/>
        </w:rPr>
        <w:t>[24]</w:t>
      </w:r>
      <w:r w:rsidRPr="0088324B">
        <w:rPr>
          <w:b w:val="0"/>
          <w:bCs/>
          <w:lang w:eastAsia="zh-CN"/>
        </w:rPr>
        <w:fldChar w:fldCharType="end"/>
      </w:r>
      <w:r w:rsidRPr="0088324B">
        <w:rPr>
          <w:b w:val="0"/>
          <w:bCs/>
          <w:lang w:eastAsia="zh-CN"/>
        </w:rPr>
        <w:t>.</w:t>
      </w:r>
      <w:r w:rsidRPr="0088324B">
        <w:rPr>
          <w:b w:val="0"/>
          <w:bCs/>
          <w:iCs/>
          <w:lang w:val="en-GB" w:eastAsia="zh-CN"/>
        </w:rPr>
        <w:t xml:space="preserve">  </w:t>
      </w:r>
    </w:p>
    <w:p w14:paraId="38DA6B9F" w14:textId="196C83D7" w:rsidR="005F343F" w:rsidRPr="001F5706" w:rsidRDefault="005F343F" w:rsidP="001C2CD6">
      <w:pPr>
        <w:pStyle w:val="MDPI31text"/>
        <w:spacing w:before="240" w:after="240"/>
        <w:ind w:left="0" w:firstLine="0"/>
        <w:rPr>
          <w:iCs/>
          <w:sz w:val="18"/>
          <w:szCs w:val="20"/>
          <w:lang w:val="en-GB"/>
        </w:rPr>
      </w:pPr>
      <w:r>
        <w:rPr>
          <w:b/>
          <w:bCs/>
          <w:iCs/>
          <w:sz w:val="18"/>
          <w:szCs w:val="20"/>
          <w:lang w:val="en-GB"/>
        </w:rPr>
        <w:t xml:space="preserve">                               </w:t>
      </w:r>
      <w:r w:rsidRPr="001F5706">
        <w:rPr>
          <w:b/>
          <w:bCs/>
          <w:iCs/>
          <w:sz w:val="18"/>
          <w:szCs w:val="20"/>
          <w:lang w:val="en-GB"/>
        </w:rPr>
        <w:t xml:space="preserve">Table </w:t>
      </w:r>
      <w:r w:rsidRPr="001F5706">
        <w:rPr>
          <w:b/>
          <w:bCs/>
          <w:iCs/>
          <w:sz w:val="18"/>
          <w:szCs w:val="20"/>
          <w:lang w:val="en-GB"/>
        </w:rPr>
        <w:fldChar w:fldCharType="begin"/>
      </w:r>
      <w:r w:rsidRPr="001F5706">
        <w:rPr>
          <w:b/>
          <w:bCs/>
          <w:iCs/>
          <w:sz w:val="18"/>
          <w:szCs w:val="20"/>
          <w:lang w:val="en-GB"/>
        </w:rPr>
        <w:instrText xml:space="preserve"> SEQ Table \* ARABIC </w:instrText>
      </w:r>
      <w:r w:rsidRPr="001F5706">
        <w:rPr>
          <w:b/>
          <w:bCs/>
          <w:iCs/>
          <w:sz w:val="18"/>
          <w:szCs w:val="20"/>
          <w:lang w:val="en-GB"/>
        </w:rPr>
        <w:fldChar w:fldCharType="separate"/>
      </w:r>
      <w:r w:rsidR="00175B37">
        <w:rPr>
          <w:b/>
          <w:bCs/>
          <w:iCs/>
          <w:noProof/>
          <w:sz w:val="18"/>
          <w:szCs w:val="20"/>
          <w:lang w:val="en-GB"/>
        </w:rPr>
        <w:t>3</w:t>
      </w:r>
      <w:r w:rsidRPr="001F5706">
        <w:rPr>
          <w:b/>
          <w:bCs/>
          <w:sz w:val="18"/>
          <w:szCs w:val="20"/>
        </w:rPr>
        <w:fldChar w:fldCharType="end"/>
      </w:r>
      <w:r w:rsidRPr="001F5706">
        <w:rPr>
          <w:b/>
          <w:bCs/>
          <w:iCs/>
          <w:sz w:val="18"/>
          <w:szCs w:val="20"/>
          <w:lang w:val="en-GB"/>
        </w:rPr>
        <w:t>.</w:t>
      </w:r>
      <w:r w:rsidRPr="001F5706">
        <w:rPr>
          <w:iCs/>
          <w:sz w:val="18"/>
          <w:szCs w:val="20"/>
          <w:lang w:val="en-GB"/>
        </w:rPr>
        <w:t xml:space="preserve"> Specification of the input variables and corresponding response.</w:t>
      </w:r>
    </w:p>
    <w:tbl>
      <w:tblPr>
        <w:tblStyle w:val="TableGrid"/>
        <w:tblW w:w="5000" w:type="pct"/>
        <w:tblLook w:val="04A0" w:firstRow="1" w:lastRow="0" w:firstColumn="1" w:lastColumn="0" w:noHBand="0" w:noVBand="1"/>
      </w:tblPr>
      <w:tblGrid>
        <w:gridCol w:w="2337"/>
        <w:gridCol w:w="3831"/>
        <w:gridCol w:w="1160"/>
        <w:gridCol w:w="3138"/>
      </w:tblGrid>
      <w:tr w:rsidR="005F343F" w:rsidRPr="00197F03" w14:paraId="53F6A380" w14:textId="77777777" w:rsidTr="00640F2F">
        <w:trPr>
          <w:trHeight w:val="113"/>
        </w:trPr>
        <w:tc>
          <w:tcPr>
            <w:tcW w:w="1116" w:type="pct"/>
            <w:tcBorders>
              <w:top w:val="single" w:sz="12" w:space="0" w:color="auto"/>
              <w:left w:val="nil"/>
              <w:bottom w:val="single" w:sz="12" w:space="0" w:color="auto"/>
              <w:right w:val="nil"/>
            </w:tcBorders>
            <w:hideMark/>
          </w:tcPr>
          <w:p w14:paraId="2E5F7440" w14:textId="77777777" w:rsidR="005F343F" w:rsidRPr="00197F03" w:rsidRDefault="005F343F" w:rsidP="00640F2F">
            <w:pPr>
              <w:spacing w:line="240" w:lineRule="auto"/>
              <w:jc w:val="center"/>
              <w:rPr>
                <w:b/>
                <w:bCs/>
              </w:rPr>
            </w:pPr>
            <w:r w:rsidRPr="00197F03">
              <w:rPr>
                <w:b/>
                <w:bCs/>
              </w:rPr>
              <w:t>Designation</w:t>
            </w:r>
          </w:p>
        </w:tc>
        <w:tc>
          <w:tcPr>
            <w:tcW w:w="1830" w:type="pct"/>
            <w:tcBorders>
              <w:top w:val="single" w:sz="12" w:space="0" w:color="auto"/>
              <w:left w:val="nil"/>
              <w:bottom w:val="single" w:sz="12" w:space="0" w:color="auto"/>
              <w:right w:val="nil"/>
            </w:tcBorders>
            <w:hideMark/>
          </w:tcPr>
          <w:p w14:paraId="1EFB8BA7" w14:textId="77777777" w:rsidR="005F343F" w:rsidRPr="00197F03" w:rsidRDefault="005F343F" w:rsidP="00640F2F">
            <w:pPr>
              <w:spacing w:line="240" w:lineRule="auto"/>
              <w:jc w:val="center"/>
              <w:rPr>
                <w:b/>
                <w:bCs/>
              </w:rPr>
            </w:pPr>
            <w:r w:rsidRPr="00197F03">
              <w:rPr>
                <w:b/>
                <w:bCs/>
              </w:rPr>
              <w:t>Data</w:t>
            </w:r>
          </w:p>
        </w:tc>
        <w:tc>
          <w:tcPr>
            <w:tcW w:w="554" w:type="pct"/>
            <w:tcBorders>
              <w:top w:val="single" w:sz="12" w:space="0" w:color="auto"/>
              <w:left w:val="nil"/>
              <w:bottom w:val="single" w:sz="12" w:space="0" w:color="auto"/>
              <w:right w:val="nil"/>
            </w:tcBorders>
            <w:hideMark/>
          </w:tcPr>
          <w:p w14:paraId="33293553" w14:textId="77777777" w:rsidR="005F343F" w:rsidRPr="00197F03" w:rsidRDefault="005F343F" w:rsidP="00640F2F">
            <w:pPr>
              <w:spacing w:line="240" w:lineRule="auto"/>
              <w:jc w:val="center"/>
              <w:rPr>
                <w:b/>
                <w:bCs/>
              </w:rPr>
            </w:pPr>
            <w:r w:rsidRPr="00197F03">
              <w:rPr>
                <w:b/>
                <w:bCs/>
              </w:rPr>
              <w:t>Unit</w:t>
            </w:r>
          </w:p>
        </w:tc>
        <w:tc>
          <w:tcPr>
            <w:tcW w:w="1499" w:type="pct"/>
            <w:tcBorders>
              <w:top w:val="single" w:sz="12" w:space="0" w:color="auto"/>
              <w:left w:val="nil"/>
              <w:bottom w:val="single" w:sz="12" w:space="0" w:color="auto"/>
              <w:right w:val="nil"/>
            </w:tcBorders>
            <w:hideMark/>
          </w:tcPr>
          <w:p w14:paraId="4EEF78B5" w14:textId="77777777" w:rsidR="005F343F" w:rsidRPr="00197F03" w:rsidRDefault="005F343F" w:rsidP="00640F2F">
            <w:pPr>
              <w:spacing w:line="240" w:lineRule="auto"/>
              <w:jc w:val="center"/>
              <w:rPr>
                <w:b/>
                <w:bCs/>
              </w:rPr>
            </w:pPr>
            <w:r w:rsidRPr="00197F03">
              <w:rPr>
                <w:b/>
                <w:bCs/>
              </w:rPr>
              <w:t>Data band</w:t>
            </w:r>
          </w:p>
        </w:tc>
      </w:tr>
      <w:tr w:rsidR="005F343F" w:rsidRPr="00197F03" w14:paraId="5054D55D" w14:textId="77777777" w:rsidTr="00640F2F">
        <w:trPr>
          <w:trHeight w:val="113"/>
        </w:trPr>
        <w:tc>
          <w:tcPr>
            <w:tcW w:w="1116" w:type="pct"/>
            <w:tcBorders>
              <w:top w:val="single" w:sz="12" w:space="0" w:color="auto"/>
              <w:left w:val="nil"/>
              <w:bottom w:val="nil"/>
              <w:right w:val="nil"/>
            </w:tcBorders>
            <w:vAlign w:val="center"/>
            <w:hideMark/>
          </w:tcPr>
          <w:p w14:paraId="37EB46FC" w14:textId="77777777" w:rsidR="005F343F" w:rsidRPr="00197F03" w:rsidRDefault="005F343F" w:rsidP="00640F2F">
            <w:pPr>
              <w:spacing w:line="240" w:lineRule="auto"/>
              <w:jc w:val="center"/>
            </w:pPr>
            <w:r w:rsidRPr="00197F03">
              <w:t>Factor 1</w:t>
            </w:r>
          </w:p>
        </w:tc>
        <w:tc>
          <w:tcPr>
            <w:tcW w:w="1830" w:type="pct"/>
            <w:tcBorders>
              <w:top w:val="single" w:sz="12" w:space="0" w:color="auto"/>
              <w:left w:val="nil"/>
              <w:bottom w:val="nil"/>
              <w:right w:val="nil"/>
            </w:tcBorders>
            <w:vAlign w:val="center"/>
            <w:hideMark/>
          </w:tcPr>
          <w:p w14:paraId="580EF116" w14:textId="77777777" w:rsidR="005F343F" w:rsidRPr="00197F03" w:rsidRDefault="005F343F" w:rsidP="00640F2F">
            <w:pPr>
              <w:spacing w:line="240" w:lineRule="auto"/>
              <w:jc w:val="center"/>
            </w:pPr>
            <w:r w:rsidRPr="00197F03">
              <w:t>GGBS</w:t>
            </w:r>
          </w:p>
        </w:tc>
        <w:tc>
          <w:tcPr>
            <w:tcW w:w="554" w:type="pct"/>
            <w:tcBorders>
              <w:top w:val="single" w:sz="12" w:space="0" w:color="auto"/>
              <w:left w:val="nil"/>
              <w:bottom w:val="nil"/>
              <w:right w:val="nil"/>
            </w:tcBorders>
            <w:vAlign w:val="center"/>
            <w:hideMark/>
          </w:tcPr>
          <w:p w14:paraId="5043B408" w14:textId="77777777" w:rsidR="005F343F" w:rsidRPr="00197F03" w:rsidRDefault="005F343F" w:rsidP="00640F2F">
            <w:pPr>
              <w:spacing w:line="240" w:lineRule="auto"/>
              <w:jc w:val="center"/>
            </w:pPr>
            <w:r w:rsidRPr="00197F03">
              <w:t>%</w:t>
            </w:r>
          </w:p>
        </w:tc>
        <w:tc>
          <w:tcPr>
            <w:tcW w:w="1499" w:type="pct"/>
            <w:tcBorders>
              <w:top w:val="single" w:sz="12" w:space="0" w:color="auto"/>
              <w:left w:val="nil"/>
              <w:bottom w:val="nil"/>
              <w:right w:val="nil"/>
            </w:tcBorders>
            <w:vAlign w:val="center"/>
            <w:hideMark/>
          </w:tcPr>
          <w:p w14:paraId="505E64FB" w14:textId="77777777" w:rsidR="005F343F" w:rsidRPr="00197F03" w:rsidRDefault="005F343F" w:rsidP="00640F2F">
            <w:pPr>
              <w:spacing w:line="240" w:lineRule="auto"/>
              <w:jc w:val="center"/>
            </w:pPr>
            <w:r w:rsidRPr="00197F03">
              <w:t>0 ≤ x ≤ 50</w:t>
            </w:r>
          </w:p>
        </w:tc>
      </w:tr>
      <w:tr w:rsidR="005F343F" w:rsidRPr="00197F03" w14:paraId="0C2862A7" w14:textId="77777777" w:rsidTr="00640F2F">
        <w:trPr>
          <w:trHeight w:val="113"/>
        </w:trPr>
        <w:tc>
          <w:tcPr>
            <w:tcW w:w="1116" w:type="pct"/>
            <w:tcBorders>
              <w:top w:val="nil"/>
              <w:left w:val="nil"/>
              <w:bottom w:val="nil"/>
              <w:right w:val="nil"/>
            </w:tcBorders>
            <w:hideMark/>
          </w:tcPr>
          <w:p w14:paraId="618A2501" w14:textId="77777777" w:rsidR="005F343F" w:rsidRPr="00197F03" w:rsidRDefault="005F343F" w:rsidP="00640F2F">
            <w:pPr>
              <w:spacing w:line="240" w:lineRule="auto"/>
              <w:jc w:val="center"/>
            </w:pPr>
            <w:r w:rsidRPr="00197F03">
              <w:t>Factor 2</w:t>
            </w:r>
          </w:p>
        </w:tc>
        <w:tc>
          <w:tcPr>
            <w:tcW w:w="1830" w:type="pct"/>
            <w:tcBorders>
              <w:top w:val="nil"/>
              <w:left w:val="nil"/>
              <w:bottom w:val="nil"/>
              <w:right w:val="nil"/>
            </w:tcBorders>
            <w:hideMark/>
          </w:tcPr>
          <w:p w14:paraId="0BBA7780" w14:textId="77777777" w:rsidR="005F343F" w:rsidRPr="00197F03" w:rsidRDefault="005F343F" w:rsidP="00640F2F">
            <w:pPr>
              <w:spacing w:line="240" w:lineRule="auto"/>
              <w:jc w:val="center"/>
            </w:pPr>
            <w:r w:rsidRPr="00197F03">
              <w:t>RA</w:t>
            </w:r>
          </w:p>
        </w:tc>
        <w:tc>
          <w:tcPr>
            <w:tcW w:w="554" w:type="pct"/>
            <w:tcBorders>
              <w:top w:val="nil"/>
              <w:left w:val="nil"/>
              <w:bottom w:val="nil"/>
              <w:right w:val="nil"/>
            </w:tcBorders>
            <w:hideMark/>
          </w:tcPr>
          <w:p w14:paraId="0B871EB4" w14:textId="77777777" w:rsidR="005F343F" w:rsidRPr="00197F03" w:rsidRDefault="005F343F" w:rsidP="00640F2F">
            <w:pPr>
              <w:spacing w:line="240" w:lineRule="auto"/>
              <w:jc w:val="center"/>
            </w:pPr>
            <w:r w:rsidRPr="00197F03">
              <w:t>%</w:t>
            </w:r>
          </w:p>
        </w:tc>
        <w:tc>
          <w:tcPr>
            <w:tcW w:w="1499" w:type="pct"/>
            <w:tcBorders>
              <w:top w:val="nil"/>
              <w:left w:val="nil"/>
              <w:bottom w:val="nil"/>
              <w:right w:val="nil"/>
            </w:tcBorders>
            <w:hideMark/>
          </w:tcPr>
          <w:p w14:paraId="59B19184" w14:textId="77777777" w:rsidR="005F343F" w:rsidRPr="00197F03" w:rsidRDefault="005F343F" w:rsidP="00640F2F">
            <w:pPr>
              <w:spacing w:line="240" w:lineRule="auto"/>
              <w:jc w:val="center"/>
            </w:pPr>
            <w:r w:rsidRPr="00197F03">
              <w:t>0 ≤ x ≤ 100</w:t>
            </w:r>
          </w:p>
        </w:tc>
      </w:tr>
      <w:tr w:rsidR="005F343F" w:rsidRPr="00197F03" w14:paraId="435F3D25" w14:textId="77777777" w:rsidTr="00640F2F">
        <w:trPr>
          <w:trHeight w:val="113"/>
        </w:trPr>
        <w:tc>
          <w:tcPr>
            <w:tcW w:w="1116" w:type="pct"/>
            <w:tcBorders>
              <w:top w:val="nil"/>
              <w:left w:val="nil"/>
              <w:bottom w:val="nil"/>
              <w:right w:val="nil"/>
            </w:tcBorders>
            <w:hideMark/>
          </w:tcPr>
          <w:p w14:paraId="045D5127" w14:textId="77777777" w:rsidR="005F343F" w:rsidRPr="00197F03" w:rsidRDefault="005F343F" w:rsidP="00640F2F">
            <w:pPr>
              <w:spacing w:line="240" w:lineRule="auto"/>
              <w:jc w:val="center"/>
            </w:pPr>
            <w:r w:rsidRPr="00197F03">
              <w:t>Factor 3</w:t>
            </w:r>
          </w:p>
        </w:tc>
        <w:tc>
          <w:tcPr>
            <w:tcW w:w="1830" w:type="pct"/>
            <w:tcBorders>
              <w:top w:val="nil"/>
              <w:left w:val="nil"/>
              <w:bottom w:val="nil"/>
              <w:right w:val="nil"/>
            </w:tcBorders>
            <w:hideMark/>
          </w:tcPr>
          <w:p w14:paraId="0AFEE64A" w14:textId="77777777" w:rsidR="005F343F" w:rsidRPr="00197F03" w:rsidRDefault="005F343F" w:rsidP="00640F2F">
            <w:pPr>
              <w:spacing w:line="240" w:lineRule="auto"/>
              <w:jc w:val="center"/>
            </w:pPr>
            <w:r w:rsidRPr="00197F03">
              <w:t>PPF</w:t>
            </w:r>
          </w:p>
        </w:tc>
        <w:tc>
          <w:tcPr>
            <w:tcW w:w="554" w:type="pct"/>
            <w:tcBorders>
              <w:top w:val="nil"/>
              <w:left w:val="nil"/>
              <w:bottom w:val="nil"/>
              <w:right w:val="nil"/>
            </w:tcBorders>
            <w:hideMark/>
          </w:tcPr>
          <w:p w14:paraId="6FD5634C" w14:textId="77777777" w:rsidR="005F343F" w:rsidRPr="00197F03" w:rsidRDefault="005F343F" w:rsidP="00640F2F">
            <w:pPr>
              <w:spacing w:line="240" w:lineRule="auto"/>
              <w:jc w:val="center"/>
            </w:pPr>
            <w:r w:rsidRPr="00197F03">
              <w:t>%</w:t>
            </w:r>
          </w:p>
        </w:tc>
        <w:tc>
          <w:tcPr>
            <w:tcW w:w="1499" w:type="pct"/>
            <w:tcBorders>
              <w:top w:val="nil"/>
              <w:left w:val="nil"/>
              <w:bottom w:val="nil"/>
              <w:right w:val="nil"/>
            </w:tcBorders>
            <w:hideMark/>
          </w:tcPr>
          <w:p w14:paraId="684F4036" w14:textId="77777777" w:rsidR="005F343F" w:rsidRPr="00197F03" w:rsidRDefault="005F343F" w:rsidP="00640F2F">
            <w:pPr>
              <w:spacing w:line="240" w:lineRule="auto"/>
              <w:jc w:val="center"/>
            </w:pPr>
            <w:r w:rsidRPr="00197F03">
              <w:t>0 ≤ x ≤ 1</w:t>
            </w:r>
          </w:p>
        </w:tc>
      </w:tr>
      <w:tr w:rsidR="005F343F" w:rsidRPr="00197F03" w14:paraId="15A56FBB" w14:textId="77777777" w:rsidTr="00640F2F">
        <w:trPr>
          <w:trHeight w:val="113"/>
        </w:trPr>
        <w:tc>
          <w:tcPr>
            <w:tcW w:w="1116" w:type="pct"/>
            <w:tcBorders>
              <w:top w:val="nil"/>
              <w:left w:val="nil"/>
              <w:bottom w:val="nil"/>
              <w:right w:val="nil"/>
            </w:tcBorders>
            <w:hideMark/>
          </w:tcPr>
          <w:p w14:paraId="37B99300" w14:textId="77777777" w:rsidR="005F343F" w:rsidRPr="00197F03" w:rsidRDefault="005F343F" w:rsidP="00640F2F">
            <w:pPr>
              <w:spacing w:line="240" w:lineRule="auto"/>
              <w:jc w:val="center"/>
            </w:pPr>
            <w:r w:rsidRPr="00197F03">
              <w:t>Factor 4</w:t>
            </w:r>
          </w:p>
        </w:tc>
        <w:tc>
          <w:tcPr>
            <w:tcW w:w="1830" w:type="pct"/>
            <w:tcBorders>
              <w:top w:val="nil"/>
              <w:left w:val="nil"/>
              <w:bottom w:val="nil"/>
              <w:right w:val="nil"/>
            </w:tcBorders>
            <w:hideMark/>
          </w:tcPr>
          <w:p w14:paraId="654949AE" w14:textId="77777777" w:rsidR="005F343F" w:rsidRPr="00197F03" w:rsidRDefault="005F343F" w:rsidP="00640F2F">
            <w:pPr>
              <w:spacing w:line="240" w:lineRule="auto"/>
              <w:jc w:val="center"/>
            </w:pPr>
            <w:r w:rsidRPr="00197F03">
              <w:t>Curing Time</w:t>
            </w:r>
          </w:p>
        </w:tc>
        <w:tc>
          <w:tcPr>
            <w:tcW w:w="554" w:type="pct"/>
            <w:tcBorders>
              <w:top w:val="nil"/>
              <w:left w:val="nil"/>
              <w:bottom w:val="nil"/>
              <w:right w:val="nil"/>
            </w:tcBorders>
            <w:hideMark/>
          </w:tcPr>
          <w:p w14:paraId="479C7A84" w14:textId="77777777" w:rsidR="005F343F" w:rsidRPr="00197F03" w:rsidRDefault="005F343F" w:rsidP="00640F2F">
            <w:pPr>
              <w:spacing w:line="240" w:lineRule="auto"/>
              <w:jc w:val="center"/>
            </w:pPr>
            <w:r w:rsidRPr="00197F03">
              <w:t>Days</w:t>
            </w:r>
          </w:p>
        </w:tc>
        <w:tc>
          <w:tcPr>
            <w:tcW w:w="1499" w:type="pct"/>
            <w:tcBorders>
              <w:top w:val="nil"/>
              <w:left w:val="nil"/>
              <w:bottom w:val="nil"/>
              <w:right w:val="nil"/>
            </w:tcBorders>
            <w:hideMark/>
          </w:tcPr>
          <w:p w14:paraId="5914FFC8" w14:textId="77777777" w:rsidR="005F343F" w:rsidRPr="00197F03" w:rsidRDefault="005F343F" w:rsidP="00640F2F">
            <w:pPr>
              <w:spacing w:line="240" w:lineRule="auto"/>
              <w:jc w:val="center"/>
            </w:pPr>
            <w:r w:rsidRPr="00197F03">
              <w:t>7 ≤ x ≤ 56</w:t>
            </w:r>
          </w:p>
        </w:tc>
      </w:tr>
      <w:tr w:rsidR="005F343F" w:rsidRPr="00197F03" w14:paraId="3E65BFA7" w14:textId="77777777" w:rsidTr="00640F2F">
        <w:trPr>
          <w:trHeight w:val="113"/>
        </w:trPr>
        <w:tc>
          <w:tcPr>
            <w:tcW w:w="1116" w:type="pct"/>
            <w:tcBorders>
              <w:top w:val="nil"/>
              <w:left w:val="nil"/>
              <w:bottom w:val="nil"/>
              <w:right w:val="nil"/>
            </w:tcBorders>
            <w:hideMark/>
          </w:tcPr>
          <w:p w14:paraId="06BC04C5" w14:textId="77777777" w:rsidR="005F343F" w:rsidRPr="00197F03" w:rsidRDefault="005F343F" w:rsidP="00640F2F">
            <w:pPr>
              <w:spacing w:line="240" w:lineRule="auto"/>
              <w:jc w:val="center"/>
            </w:pPr>
            <w:r w:rsidRPr="00197F03">
              <w:t>Response 1</w:t>
            </w:r>
          </w:p>
        </w:tc>
        <w:tc>
          <w:tcPr>
            <w:tcW w:w="1830" w:type="pct"/>
            <w:tcBorders>
              <w:top w:val="nil"/>
              <w:left w:val="nil"/>
              <w:bottom w:val="nil"/>
              <w:right w:val="nil"/>
            </w:tcBorders>
            <w:hideMark/>
          </w:tcPr>
          <w:p w14:paraId="760FB701" w14:textId="77777777" w:rsidR="005F343F" w:rsidRPr="00197F03" w:rsidRDefault="005F343F" w:rsidP="00640F2F">
            <w:pPr>
              <w:spacing w:line="240" w:lineRule="auto"/>
              <w:jc w:val="center"/>
            </w:pPr>
            <w:r w:rsidRPr="00197F03">
              <w:t>Compressive Strength</w:t>
            </w:r>
          </w:p>
        </w:tc>
        <w:tc>
          <w:tcPr>
            <w:tcW w:w="554" w:type="pct"/>
            <w:tcBorders>
              <w:top w:val="nil"/>
              <w:left w:val="nil"/>
              <w:bottom w:val="nil"/>
              <w:right w:val="nil"/>
            </w:tcBorders>
            <w:hideMark/>
          </w:tcPr>
          <w:p w14:paraId="53EC9F77" w14:textId="77777777" w:rsidR="005F343F" w:rsidRPr="00197F03" w:rsidRDefault="005F343F" w:rsidP="00640F2F">
            <w:pPr>
              <w:spacing w:line="240" w:lineRule="auto"/>
              <w:jc w:val="center"/>
            </w:pPr>
            <w:r w:rsidRPr="00197F03">
              <w:t>MPa</w:t>
            </w:r>
          </w:p>
        </w:tc>
        <w:tc>
          <w:tcPr>
            <w:tcW w:w="1499" w:type="pct"/>
            <w:tcBorders>
              <w:top w:val="nil"/>
              <w:left w:val="nil"/>
              <w:bottom w:val="nil"/>
              <w:right w:val="nil"/>
            </w:tcBorders>
            <w:hideMark/>
          </w:tcPr>
          <w:p w14:paraId="37AE8D0B" w14:textId="77777777" w:rsidR="005F343F" w:rsidRPr="00197F03" w:rsidRDefault="005F343F" w:rsidP="00640F2F">
            <w:pPr>
              <w:spacing w:line="240" w:lineRule="auto"/>
              <w:jc w:val="center"/>
            </w:pPr>
            <w:r w:rsidRPr="00197F03">
              <w:t>24.47 ≤ y ≤ 59.83</w:t>
            </w:r>
          </w:p>
        </w:tc>
      </w:tr>
      <w:tr w:rsidR="005F343F" w:rsidRPr="00197F03" w14:paraId="0913039D" w14:textId="77777777" w:rsidTr="00640F2F">
        <w:trPr>
          <w:trHeight w:val="113"/>
        </w:trPr>
        <w:tc>
          <w:tcPr>
            <w:tcW w:w="1116" w:type="pct"/>
            <w:tcBorders>
              <w:top w:val="nil"/>
              <w:left w:val="nil"/>
              <w:bottom w:val="single" w:sz="12" w:space="0" w:color="auto"/>
              <w:right w:val="nil"/>
            </w:tcBorders>
            <w:hideMark/>
          </w:tcPr>
          <w:p w14:paraId="60764FA5" w14:textId="77777777" w:rsidR="005F343F" w:rsidRPr="00197F03" w:rsidRDefault="005F343F" w:rsidP="00640F2F">
            <w:pPr>
              <w:spacing w:line="240" w:lineRule="auto"/>
              <w:jc w:val="center"/>
            </w:pPr>
            <w:r w:rsidRPr="00197F03">
              <w:t>Response 2</w:t>
            </w:r>
          </w:p>
        </w:tc>
        <w:tc>
          <w:tcPr>
            <w:tcW w:w="1830" w:type="pct"/>
            <w:tcBorders>
              <w:top w:val="nil"/>
              <w:left w:val="nil"/>
              <w:bottom w:val="single" w:sz="12" w:space="0" w:color="auto"/>
              <w:right w:val="nil"/>
            </w:tcBorders>
            <w:hideMark/>
          </w:tcPr>
          <w:p w14:paraId="35DA4EF3" w14:textId="77777777" w:rsidR="005F343F" w:rsidRPr="00197F03" w:rsidRDefault="005F343F" w:rsidP="00640F2F">
            <w:pPr>
              <w:spacing w:line="240" w:lineRule="auto"/>
              <w:jc w:val="center"/>
            </w:pPr>
            <w:r w:rsidRPr="00197F03">
              <w:t>Split Tensile Strength</w:t>
            </w:r>
          </w:p>
        </w:tc>
        <w:tc>
          <w:tcPr>
            <w:tcW w:w="554" w:type="pct"/>
            <w:tcBorders>
              <w:top w:val="nil"/>
              <w:left w:val="nil"/>
              <w:bottom w:val="single" w:sz="12" w:space="0" w:color="auto"/>
              <w:right w:val="nil"/>
            </w:tcBorders>
            <w:hideMark/>
          </w:tcPr>
          <w:p w14:paraId="13138A3C" w14:textId="77777777" w:rsidR="005F343F" w:rsidRPr="00197F03" w:rsidRDefault="005F343F" w:rsidP="00640F2F">
            <w:pPr>
              <w:spacing w:line="240" w:lineRule="auto"/>
              <w:jc w:val="center"/>
            </w:pPr>
            <w:r w:rsidRPr="00197F03">
              <w:t>MPa</w:t>
            </w:r>
          </w:p>
        </w:tc>
        <w:tc>
          <w:tcPr>
            <w:tcW w:w="1499" w:type="pct"/>
            <w:tcBorders>
              <w:top w:val="nil"/>
              <w:left w:val="nil"/>
              <w:bottom w:val="single" w:sz="12" w:space="0" w:color="auto"/>
              <w:right w:val="nil"/>
            </w:tcBorders>
            <w:hideMark/>
          </w:tcPr>
          <w:p w14:paraId="6FAADDFC" w14:textId="77777777" w:rsidR="005F343F" w:rsidRPr="00197F03" w:rsidRDefault="005F343F" w:rsidP="00640F2F">
            <w:pPr>
              <w:spacing w:line="240" w:lineRule="auto"/>
              <w:jc w:val="center"/>
            </w:pPr>
            <w:r w:rsidRPr="00197F03">
              <w:t>0.63 ≤ y ≤ 7.81</w:t>
            </w:r>
          </w:p>
        </w:tc>
      </w:tr>
    </w:tbl>
    <w:p w14:paraId="397E4346" w14:textId="77777777" w:rsidR="005F343F" w:rsidRPr="008B6A5B" w:rsidRDefault="005F343F" w:rsidP="005F343F">
      <w:pPr>
        <w:pStyle w:val="MDPI31text"/>
        <w:spacing w:before="240"/>
        <w:ind w:left="0" w:firstLine="0"/>
        <w:rPr>
          <w:b/>
          <w:bCs/>
        </w:rPr>
      </w:pPr>
      <w:r>
        <w:rPr>
          <w:b/>
          <w:bCs/>
          <w:iCs/>
          <w:lang w:val="en-GB"/>
        </w:rPr>
        <w:t xml:space="preserve">                            </w:t>
      </w:r>
      <w:r w:rsidRPr="008B6A5B">
        <w:rPr>
          <w:b/>
          <w:bCs/>
        </w:rPr>
        <w:t>3. Experimental Setup</w:t>
      </w:r>
    </w:p>
    <w:p w14:paraId="3BE7B8D6" w14:textId="77777777" w:rsidR="005F343F" w:rsidRPr="001F31D1" w:rsidRDefault="005F343F" w:rsidP="005F343F">
      <w:pPr>
        <w:pStyle w:val="MDPI22heading2"/>
        <w:spacing w:before="240"/>
      </w:pPr>
      <w:r w:rsidRPr="001F31D1">
        <w:t xml:space="preserve">3.1. </w:t>
      </w:r>
      <w:r>
        <w:t>Casting and Curing</w:t>
      </w:r>
    </w:p>
    <w:p w14:paraId="4DCB9573" w14:textId="77777777" w:rsidR="005F343F" w:rsidRDefault="005F343F" w:rsidP="005F343F">
      <w:pPr>
        <w:pStyle w:val="MDPI31text"/>
        <w:spacing w:after="240"/>
      </w:pPr>
      <w:r w:rsidRPr="00741B4F">
        <w:t xml:space="preserve">The casting and curing procedure involved cleaning and oiling the molds, dry mixing the weighed quantities of cement and fine and coarse aggregates until a uniform color was obtained, and then adding the coarse aggregates for further dry mixing. The measured water was added to two equal parts, with the superplasticizer mixed into the second part before being added. The concrete mixture was then thoroughly mixed in a concrete </w:t>
      </w:r>
      <w:r w:rsidRPr="00741B4F">
        <w:lastRenderedPageBreak/>
        <w:t>mixer. The mixture was poured into molds in layers, each compacted with a tamping rod, and the surface was leveled with a trowel. Cubic specimens (150 mm × 150 mm × 150 mm) were cast for CS testing. Cylindrical specimens (150 mm diameter × 300 mm height) were cast for STS. Following molding, the specimens were submerged in a curing tank with clean water until testing at 7, 28, and 56 days, ensuring proper hydration and strength development. Figure 4 shows the experimental setup.</w:t>
      </w:r>
    </w:p>
    <w:p w14:paraId="5EC946E2" w14:textId="5FBA6557" w:rsidR="00E7421A" w:rsidRDefault="005F343F" w:rsidP="005F343F">
      <w:pPr>
        <w:pStyle w:val="MDPI31text"/>
        <w:ind w:left="0" w:firstLine="0"/>
        <w:jc w:val="right"/>
        <w:rPr>
          <w:iCs/>
        </w:rPr>
      </w:pPr>
      <w:r>
        <w:rPr>
          <w:iCs/>
        </w:rPr>
        <w:t xml:space="preserve">                          </w:t>
      </w:r>
      <w:r w:rsidRPr="00197F03">
        <w:rPr>
          <w:noProof/>
        </w:rPr>
        <w:drawing>
          <wp:inline distT="0" distB="0" distL="0" distR="0" wp14:anchorId="59B57E53" wp14:editId="659AEB83">
            <wp:extent cx="4965700" cy="2094689"/>
            <wp:effectExtent l="0" t="0" r="6350" b="1270"/>
            <wp:docPr id="172867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17357" name=""/>
                    <pic:cNvPicPr/>
                  </pic:nvPicPr>
                  <pic:blipFill>
                    <a:blip r:embed="rId14"/>
                    <a:stretch>
                      <a:fillRect/>
                    </a:stretch>
                  </pic:blipFill>
                  <pic:spPr>
                    <a:xfrm>
                      <a:off x="0" y="0"/>
                      <a:ext cx="5020736" cy="2117905"/>
                    </a:xfrm>
                    <a:prstGeom prst="rect">
                      <a:avLst/>
                    </a:prstGeom>
                  </pic:spPr>
                </pic:pic>
              </a:graphicData>
            </a:graphic>
          </wp:inline>
        </w:drawing>
      </w:r>
    </w:p>
    <w:p w14:paraId="7F7A1802" w14:textId="6BF68008" w:rsidR="005F343F" w:rsidRPr="001F5706" w:rsidRDefault="005F343F" w:rsidP="005F343F">
      <w:pPr>
        <w:pStyle w:val="MDPI31text"/>
        <w:spacing w:before="240" w:after="240"/>
        <w:ind w:left="0" w:firstLine="0"/>
        <w:rPr>
          <w:sz w:val="18"/>
          <w:szCs w:val="20"/>
        </w:rPr>
      </w:pPr>
      <w:r>
        <w:rPr>
          <w:b/>
          <w:bCs/>
          <w:iCs/>
          <w:sz w:val="18"/>
          <w:szCs w:val="20"/>
          <w:lang w:val="en-GB"/>
        </w:rPr>
        <w:t xml:space="preserve">                               </w:t>
      </w:r>
      <w:r w:rsidR="00DE6B67">
        <w:rPr>
          <w:b/>
          <w:bCs/>
          <w:iCs/>
          <w:sz w:val="18"/>
          <w:szCs w:val="20"/>
          <w:lang w:val="en-GB"/>
        </w:rPr>
        <w:t xml:space="preserve"> </w:t>
      </w:r>
      <w:r w:rsidRPr="001F5706">
        <w:rPr>
          <w:b/>
          <w:bCs/>
          <w:iCs/>
          <w:sz w:val="18"/>
          <w:szCs w:val="20"/>
          <w:lang w:val="en-GB"/>
        </w:rPr>
        <w:t xml:space="preserve">Figure </w:t>
      </w:r>
      <w:r w:rsidRPr="001F5706">
        <w:rPr>
          <w:b/>
          <w:bCs/>
          <w:iCs/>
          <w:sz w:val="18"/>
          <w:szCs w:val="20"/>
          <w:lang w:val="en-GB"/>
        </w:rPr>
        <w:fldChar w:fldCharType="begin"/>
      </w:r>
      <w:r w:rsidRPr="001F5706">
        <w:rPr>
          <w:b/>
          <w:bCs/>
          <w:iCs/>
          <w:sz w:val="18"/>
          <w:szCs w:val="20"/>
          <w:lang w:val="en-GB"/>
        </w:rPr>
        <w:instrText xml:space="preserve"> SEQ Figure \* ARABIC </w:instrText>
      </w:r>
      <w:r w:rsidRPr="001F5706">
        <w:rPr>
          <w:b/>
          <w:bCs/>
          <w:iCs/>
          <w:sz w:val="18"/>
          <w:szCs w:val="20"/>
          <w:lang w:val="en-GB"/>
        </w:rPr>
        <w:fldChar w:fldCharType="separate"/>
      </w:r>
      <w:r w:rsidR="00175B37">
        <w:rPr>
          <w:b/>
          <w:bCs/>
          <w:iCs/>
          <w:noProof/>
          <w:sz w:val="18"/>
          <w:szCs w:val="20"/>
          <w:lang w:val="en-GB"/>
        </w:rPr>
        <w:t>4</w:t>
      </w:r>
      <w:r w:rsidRPr="001F5706">
        <w:rPr>
          <w:b/>
          <w:bCs/>
          <w:sz w:val="18"/>
          <w:szCs w:val="20"/>
        </w:rPr>
        <w:fldChar w:fldCharType="end"/>
      </w:r>
      <w:r w:rsidRPr="001F5706">
        <w:rPr>
          <w:b/>
          <w:bCs/>
          <w:iCs/>
          <w:sz w:val="18"/>
          <w:szCs w:val="20"/>
          <w:lang w:val="en-GB"/>
        </w:rPr>
        <w:t>.</w:t>
      </w:r>
      <w:r w:rsidRPr="001F5706">
        <w:rPr>
          <w:iCs/>
          <w:sz w:val="18"/>
          <w:szCs w:val="20"/>
          <w:lang w:val="en-GB"/>
        </w:rPr>
        <w:t xml:space="preserve"> Experimental Setup.</w:t>
      </w:r>
    </w:p>
    <w:p w14:paraId="09F7FC77" w14:textId="77777777" w:rsidR="005F343F" w:rsidRPr="001F31D1" w:rsidRDefault="005F343F" w:rsidP="005F343F">
      <w:pPr>
        <w:pStyle w:val="MDPI22heading2"/>
      </w:pPr>
      <w:r w:rsidRPr="001F31D1">
        <w:t>3.</w:t>
      </w:r>
      <w:r>
        <w:t>2</w:t>
      </w:r>
      <w:r w:rsidRPr="001F31D1">
        <w:t xml:space="preserve">. </w:t>
      </w:r>
      <w:r>
        <w:t>Workability</w:t>
      </w:r>
    </w:p>
    <w:p w14:paraId="099D1EE6" w14:textId="77777777" w:rsidR="005F343F" w:rsidRPr="00001FFD" w:rsidRDefault="005F343F" w:rsidP="001C2CD6">
      <w:pPr>
        <w:pStyle w:val="MDPI31text"/>
      </w:pPr>
      <w:r w:rsidRPr="00001FFD">
        <w:t>The workability of the concrete mixtures was measured using the slump test</w:t>
      </w:r>
      <w:r>
        <w:t xml:space="preserve">. </w:t>
      </w:r>
      <w:r w:rsidRPr="00001FFD">
        <w:t>This standard outlines the method for measuring the consistency of fresh concrete, which is crucial for assessing the ease with which concrete can be mixed, placed, and finished.</w:t>
      </w:r>
    </w:p>
    <w:p w14:paraId="6BB723D6" w14:textId="77777777" w:rsidR="005F343F" w:rsidRPr="00001FFD" w:rsidRDefault="005F343F" w:rsidP="005F343F">
      <w:pPr>
        <w:pStyle w:val="MDPI22heading2"/>
        <w:spacing w:before="240"/>
        <w:rPr>
          <w:b/>
          <w:bCs/>
          <w:lang w:val="en-GB"/>
        </w:rPr>
      </w:pPr>
      <w:r w:rsidRPr="001F31D1">
        <w:t>3.</w:t>
      </w:r>
      <w:r>
        <w:t>3</w:t>
      </w:r>
      <w:r w:rsidRPr="001F31D1">
        <w:t xml:space="preserve">. </w:t>
      </w:r>
      <w:r>
        <w:t>Compressive Strength (CS)</w:t>
      </w:r>
    </w:p>
    <w:p w14:paraId="6BE6B11D" w14:textId="77777777" w:rsidR="005F343F" w:rsidRDefault="005F343F" w:rsidP="001C2CD6">
      <w:pPr>
        <w:pStyle w:val="MDPI31text"/>
      </w:pPr>
      <w:r w:rsidRPr="00001FFD">
        <w:t>The CS test indicates the concrete's load-bearing capacity. The CS of the concrete was determined using cube specimens and tested using a compression testing machine (CTM). These specimens were prepared and tested at 7, 28, and 56 days, following the guidelines specified in IS 516 (Part 1/Section 1): 20</w:t>
      </w:r>
      <w:r>
        <w:t>21</w:t>
      </w:r>
      <w:r w:rsidRPr="00001FFD">
        <w:t xml:space="preserve"> </w:t>
      </w:r>
      <w:r w:rsidRPr="00001FFD">
        <w:fldChar w:fldCharType="begin" w:fldLock="1"/>
      </w:r>
      <w:r>
        <w:instrText>ADDIN CSL_CITATION {"citationItems":[{"id":"ITEM-1","itemData":{"author":[{"dropping-particle":"","family":"BUREAU OF INDIAN STANDARDS","given":"","non-dropping-particle":"","parse-names":false,"suffix":""}],"id":"ITEM-1","issued":{"date-parts":[["0"]]},"title":"IS:516 Hardened Concrete —Methods of Test","type":"article"},"uris":["http://www.mendeley.com/documents/?uuid=e0328bec-fd16-431e-8363-e834b8f153e1"]}],"mendeley":{"formattedCitation":"[25]","plainTextFormattedCitation":"[25]","previouslyFormattedCitation":"[25]"},"properties":{"noteIndex":0},"schema":"https://github.com/citation-style-language/schema/raw/master/csl-citation.json"}</w:instrText>
      </w:r>
      <w:r w:rsidRPr="00001FFD">
        <w:fldChar w:fldCharType="separate"/>
      </w:r>
      <w:r w:rsidRPr="00FC5EAC">
        <w:rPr>
          <w:noProof/>
        </w:rPr>
        <w:t>[25]</w:t>
      </w:r>
      <w:r w:rsidRPr="00001FFD">
        <w:fldChar w:fldCharType="end"/>
      </w:r>
      <w:r w:rsidRPr="00001FFD">
        <w:t xml:space="preserve">. </w:t>
      </w:r>
    </w:p>
    <w:p w14:paraId="0C25A6CA" w14:textId="77777777" w:rsidR="005F343F" w:rsidRPr="00001FFD" w:rsidRDefault="005F343F" w:rsidP="005F343F">
      <w:pPr>
        <w:pStyle w:val="MDPI22heading2"/>
        <w:spacing w:before="240"/>
        <w:rPr>
          <w:b/>
          <w:bCs/>
          <w:lang w:val="en-GB"/>
        </w:rPr>
      </w:pPr>
      <w:r w:rsidRPr="001F31D1">
        <w:t>3.</w:t>
      </w:r>
      <w:r>
        <w:t>4</w:t>
      </w:r>
      <w:r w:rsidRPr="001F31D1">
        <w:t xml:space="preserve">. </w:t>
      </w:r>
      <w:r>
        <w:t>Split Tensile Strength (STS)</w:t>
      </w:r>
    </w:p>
    <w:p w14:paraId="1B7C5399" w14:textId="77777777" w:rsidR="005F343F" w:rsidRDefault="005F343F" w:rsidP="001C2CD6">
      <w:pPr>
        <w:pStyle w:val="MDPI31text"/>
      </w:pPr>
      <w:r w:rsidRPr="00001FFD">
        <w:t>The STS test is essential for understanding the tensile properties of concrete, which are critical for its performance under various loading conditions. This test was measured using cylindrical specimens using a CTM.</w:t>
      </w:r>
    </w:p>
    <w:p w14:paraId="0B9FE19D" w14:textId="77777777" w:rsidR="005F343F" w:rsidRDefault="005F343F" w:rsidP="005F343F">
      <w:pPr>
        <w:pStyle w:val="MDPI21heading1"/>
      </w:pPr>
      <w:r>
        <w:t>4</w:t>
      </w:r>
      <w:r w:rsidRPr="001F31D1">
        <w:t xml:space="preserve">. </w:t>
      </w:r>
      <w:r>
        <w:t>Results and Discussions</w:t>
      </w:r>
    </w:p>
    <w:p w14:paraId="0F9EED06" w14:textId="02D80F4E" w:rsidR="005F343F" w:rsidRDefault="005F343F" w:rsidP="001C2CD6">
      <w:pPr>
        <w:pStyle w:val="MDPI31text"/>
        <w:rPr>
          <w:b/>
          <w:bCs/>
          <w:iCs/>
          <w:lang w:val="en-GB"/>
        </w:rPr>
      </w:pPr>
      <w:r w:rsidRPr="00F162CE">
        <w:t>This section presents a detailed analysis of the experimental findings, focusing on the impact of varying GGBS, RA and PPF proportions on concrete properties such as workability, compressive strength, and split tensile strength. The effectiveness of the RSM and advanced machine learning models</w:t>
      </w:r>
      <w:r w:rsidR="0035598D">
        <w:t xml:space="preserve"> namely </w:t>
      </w:r>
      <w:r w:rsidR="006E47A8" w:rsidRPr="006E47A8">
        <w:t>distributed random forest (DRF), gradient boosting machine (GBM), and stacked ensemble</w:t>
      </w:r>
      <w:r w:rsidRPr="00F162CE">
        <w:t xml:space="preserve"> in predicting these properties is also discussed, highlighting the performance of different models and the implications of the results for sustainable concrete mix design.</w:t>
      </w:r>
      <w:r>
        <w:rPr>
          <w:b/>
          <w:bCs/>
          <w:iCs/>
          <w:lang w:val="en-GB"/>
        </w:rPr>
        <w:t xml:space="preserve">   </w:t>
      </w:r>
    </w:p>
    <w:p w14:paraId="5EF7C05E" w14:textId="77777777" w:rsidR="005F343F" w:rsidRPr="001F31D1" w:rsidRDefault="005F343F" w:rsidP="005F343F">
      <w:pPr>
        <w:pStyle w:val="MDPI22heading2"/>
        <w:spacing w:before="240"/>
      </w:pPr>
      <w:r>
        <w:t>4</w:t>
      </w:r>
      <w:r w:rsidRPr="001F31D1">
        <w:t xml:space="preserve">.1. </w:t>
      </w:r>
      <w:r>
        <w:t>Experimental Analysis</w:t>
      </w:r>
    </w:p>
    <w:p w14:paraId="619BB109" w14:textId="77777777" w:rsidR="005F343F" w:rsidRDefault="005F343F" w:rsidP="005F343F">
      <w:pPr>
        <w:pStyle w:val="MDPI23heading3"/>
      </w:pPr>
      <w:r>
        <w:t>4.1.1. Workability</w:t>
      </w:r>
    </w:p>
    <w:p w14:paraId="2CE38CC6" w14:textId="77777777" w:rsidR="005F343F" w:rsidRPr="00262FA2" w:rsidRDefault="005F343F" w:rsidP="005F343F">
      <w:pPr>
        <w:pStyle w:val="MDPI31text"/>
        <w:rPr>
          <w:iCs/>
        </w:rPr>
      </w:pPr>
      <w:r w:rsidRPr="00F162CE">
        <w:rPr>
          <w:iCs/>
        </w:rPr>
        <w:t xml:space="preserve">Other mixes exhibited significant changes compared to the reference mix M1 (120 mm workability). The maximum decrease in workability was observed in M25 (100% RA, 50% GGBS, 0.75% PPF) at 69 mm (-42.50%), while the minimum decrease was seen in M5 </w:t>
      </w:r>
      <w:r w:rsidRPr="00F162CE">
        <w:rPr>
          <w:iCs/>
        </w:rPr>
        <w:lastRenderedPageBreak/>
        <w:t xml:space="preserve">(0% RA, 50% GGBS, 1% PPF) at 109 mm (-9.17%). Concrete mixtures, including increasing amounts of RA and PPF, typically demonstrate decreased workability due to heightened friction and diminished aggregate quality </w:t>
      </w:r>
      <w:r w:rsidRPr="00F162CE">
        <w:rPr>
          <w:iCs/>
        </w:rPr>
        <w:fldChar w:fldCharType="begin" w:fldLock="1"/>
      </w:r>
      <w:r>
        <w:rPr>
          <w:iCs/>
        </w:rPr>
        <w:instrText>ADDIN CSL_CITATION {"citationItems":[{"id":"ITEM-1","itemData":{"DOI":"10.1016/j.jclepro.2020.120914","author":[{"dropping-particle":"","family":"Zhong","given":"Hui","non-dropping-particle":"","parse-names":false,"suffix":""},{"dropping-particle":"","family":"Zhang","given":"Mingzhong","non-dropping-particle":"","parse-names":false,"suffix":""}],"container-title":"Journal of Cleaner Production","id":"ITEM-1","issued":{"date-parts":[["2020"]]},"page":"120914","title":"Experimental Study on Engineering Properties of Concrete Reinforced With Hybrid Recycled Tyre Steel and Polypropylene Fibres","type":"article-journal","volume":"259"},"uris":["http://www.mendeley.com/documents/?uuid=a6a1c308-ae3a-41e1-b599-a4609b0c82c3"]}],"mendeley":{"formattedCitation":"[26]","plainTextFormattedCitation":"[26]","previouslyFormattedCitation":"[26]"},"properties":{"noteIndex":0},"schema":"https://github.com/citation-style-language/schema/raw/master/csl-citation.json"}</w:instrText>
      </w:r>
      <w:r w:rsidRPr="00F162CE">
        <w:rPr>
          <w:iCs/>
        </w:rPr>
        <w:fldChar w:fldCharType="separate"/>
      </w:r>
      <w:r w:rsidRPr="00FC5EAC">
        <w:rPr>
          <w:iCs/>
          <w:noProof/>
        </w:rPr>
        <w:t>[26]</w:t>
      </w:r>
      <w:r w:rsidRPr="00F162CE">
        <w:fldChar w:fldCharType="end"/>
      </w:r>
      <w:r w:rsidRPr="00F162CE">
        <w:rPr>
          <w:iCs/>
        </w:rPr>
        <w:t xml:space="preserve">. The decrease in workability can be ascribed to the increased friction caused by the RA and PPF in the mixture, which affects the ease of placing and compacting during construction. Nevertheless, the inclusion of GGBS in these mixtures can partially mitigate these impacts by improving the cohesion of the mixture and filling empty spaces. However, the overall ease of working with the mixture still needs to be higher than standard concrete mixes. Utilizing GGBS in the concrete mixture enhances its overall performance by reducing the adverse effects of high RA content and PPF levels on workability </w:t>
      </w:r>
      <w:r w:rsidRPr="00F162CE">
        <w:rPr>
          <w:iCs/>
        </w:rPr>
        <w:fldChar w:fldCharType="begin" w:fldLock="1"/>
      </w:r>
      <w:r>
        <w:rPr>
          <w:iCs/>
        </w:rPr>
        <w:instrText>ADDIN CSL_CITATION {"citationItems":[{"id":"ITEM-1","itemData":{"DOI":"10.2478/ncr-2020-0018","author":[{"dropping-particle":"","family":"Sadagopan","given":"Madumita","non-dropping-particle":"","parse-names":false,"suffix":""},{"dropping-particle":"","family":"Malaga","given":"Katarina","non-dropping-particle":"","parse-names":false,"suffix":""},{"dropping-particle":"","family":"Lundin","given":"Magnus","non-dropping-particle":"","parse-names":false,"suffix":""},{"dropping-particle":"","family":"Nagy","given":"A","non-dropping-particle":"","parse-names":false,"suffix":""}],"container-title":"Nordic Concrete Research","id":"ITEM-1","issue":"1","issued":{"date-parts":[["2021"]]},"page":"11-29","title":"Effects of Slag Addition and Mechanical Pre-Processing on the Properties of Recycled Concrete in Terms of Compressive Strength and Workability","type":"article-journal","volume":"64"},"uris":["http://www.mendeley.com/documents/?uuid=e8db7237-7945-40ae-b80d-c5b63f87d9fb"]}],"mendeley":{"formattedCitation":"[27]","plainTextFormattedCitation":"[27]","previouslyFormattedCitation":"[27]"},"properties":{"noteIndex":0},"schema":"https://github.com/citation-style-language/schema/raw/master/csl-citation.json"}</w:instrText>
      </w:r>
      <w:r w:rsidRPr="00F162CE">
        <w:rPr>
          <w:iCs/>
        </w:rPr>
        <w:fldChar w:fldCharType="separate"/>
      </w:r>
      <w:r w:rsidRPr="00FC5EAC">
        <w:rPr>
          <w:iCs/>
          <w:noProof/>
        </w:rPr>
        <w:t>[27]</w:t>
      </w:r>
      <w:r w:rsidRPr="00F162CE">
        <w:fldChar w:fldCharType="end"/>
      </w:r>
      <w:r w:rsidRPr="00F162CE">
        <w:rPr>
          <w:iCs/>
        </w:rPr>
        <w:t>.</w:t>
      </w:r>
      <w:r>
        <w:rPr>
          <w:b/>
          <w:bCs/>
          <w:iCs/>
          <w:lang w:val="en-GB"/>
        </w:rPr>
        <w:t xml:space="preserve">                 </w:t>
      </w:r>
    </w:p>
    <w:p w14:paraId="309C4DFD" w14:textId="2F1A99C9" w:rsidR="005F343F" w:rsidRPr="005F30A8" w:rsidRDefault="005F343F" w:rsidP="001C2CD6">
      <w:pPr>
        <w:pStyle w:val="MDPI31text"/>
        <w:spacing w:before="240" w:after="240"/>
        <w:ind w:left="0" w:firstLine="0"/>
        <w:rPr>
          <w:iCs/>
          <w:lang w:val="en-GB"/>
        </w:rPr>
      </w:pPr>
      <w:r>
        <w:rPr>
          <w:b/>
          <w:bCs/>
          <w:iCs/>
          <w:lang w:val="en-GB"/>
        </w:rPr>
        <w:t xml:space="preserve">                            </w:t>
      </w:r>
      <w:r w:rsidRPr="001F5706">
        <w:rPr>
          <w:b/>
          <w:bCs/>
          <w:iCs/>
          <w:sz w:val="18"/>
          <w:szCs w:val="20"/>
          <w:lang w:val="en-GB"/>
        </w:rPr>
        <w:t xml:space="preserve">Table </w:t>
      </w:r>
      <w:r w:rsidRPr="001F5706">
        <w:rPr>
          <w:b/>
          <w:bCs/>
          <w:iCs/>
          <w:sz w:val="18"/>
          <w:szCs w:val="20"/>
          <w:lang w:val="en-GB"/>
        </w:rPr>
        <w:fldChar w:fldCharType="begin"/>
      </w:r>
      <w:r w:rsidRPr="001F5706">
        <w:rPr>
          <w:b/>
          <w:bCs/>
          <w:iCs/>
          <w:sz w:val="18"/>
          <w:szCs w:val="20"/>
          <w:lang w:val="en-GB"/>
        </w:rPr>
        <w:instrText xml:space="preserve"> SEQ Table \* ARABIC </w:instrText>
      </w:r>
      <w:r w:rsidRPr="001F5706">
        <w:rPr>
          <w:b/>
          <w:bCs/>
          <w:iCs/>
          <w:sz w:val="18"/>
          <w:szCs w:val="20"/>
          <w:lang w:val="en-GB"/>
        </w:rPr>
        <w:fldChar w:fldCharType="separate"/>
      </w:r>
      <w:r w:rsidR="00175B37">
        <w:rPr>
          <w:b/>
          <w:bCs/>
          <w:iCs/>
          <w:noProof/>
          <w:sz w:val="18"/>
          <w:szCs w:val="20"/>
          <w:lang w:val="en-GB"/>
        </w:rPr>
        <w:t>4</w:t>
      </w:r>
      <w:r w:rsidRPr="001F5706">
        <w:rPr>
          <w:b/>
          <w:bCs/>
          <w:sz w:val="18"/>
          <w:szCs w:val="20"/>
        </w:rPr>
        <w:fldChar w:fldCharType="end"/>
      </w:r>
      <w:r w:rsidRPr="001F5706">
        <w:rPr>
          <w:b/>
          <w:bCs/>
          <w:iCs/>
          <w:sz w:val="18"/>
          <w:szCs w:val="20"/>
          <w:lang w:val="en-GB"/>
        </w:rPr>
        <w:t>.</w:t>
      </w:r>
      <w:r w:rsidRPr="001F5706">
        <w:rPr>
          <w:iCs/>
          <w:sz w:val="18"/>
          <w:szCs w:val="20"/>
          <w:lang w:val="en-GB"/>
        </w:rPr>
        <w:t xml:space="preserve"> Various mix designs.</w:t>
      </w:r>
    </w:p>
    <w:tbl>
      <w:tblPr>
        <w:tblW w:w="5000" w:type="pct"/>
        <w:tblLook w:val="04A0" w:firstRow="1" w:lastRow="0" w:firstColumn="1" w:lastColumn="0" w:noHBand="0" w:noVBand="1"/>
      </w:tblPr>
      <w:tblGrid>
        <w:gridCol w:w="902"/>
        <w:gridCol w:w="1296"/>
        <w:gridCol w:w="1547"/>
        <w:gridCol w:w="1547"/>
        <w:gridCol w:w="1352"/>
        <w:gridCol w:w="1266"/>
        <w:gridCol w:w="1279"/>
        <w:gridCol w:w="1277"/>
      </w:tblGrid>
      <w:tr w:rsidR="0098586A" w:rsidRPr="0088324B" w14:paraId="7734B3E0" w14:textId="77777777" w:rsidTr="00640F2F">
        <w:trPr>
          <w:trHeight w:val="20"/>
        </w:trPr>
        <w:tc>
          <w:tcPr>
            <w:tcW w:w="431" w:type="pct"/>
            <w:tcBorders>
              <w:top w:val="single" w:sz="12" w:space="0" w:color="auto"/>
              <w:bottom w:val="single" w:sz="12" w:space="0" w:color="auto"/>
            </w:tcBorders>
            <w:shd w:val="clear" w:color="auto" w:fill="auto"/>
            <w:vAlign w:val="center"/>
            <w:hideMark/>
          </w:tcPr>
          <w:p w14:paraId="2087CE6C" w14:textId="77777777" w:rsidR="0098586A" w:rsidRPr="0088324B" w:rsidRDefault="0098586A" w:rsidP="00640F2F">
            <w:pPr>
              <w:spacing w:line="240" w:lineRule="auto"/>
              <w:jc w:val="center"/>
              <w:rPr>
                <w:b/>
                <w:bCs/>
              </w:rPr>
            </w:pPr>
            <w:bookmarkStart w:id="0" w:name="RANGE!P303"/>
            <w:r w:rsidRPr="0088324B">
              <w:rPr>
                <w:b/>
                <w:bCs/>
              </w:rPr>
              <w:t>Mix</w:t>
            </w:r>
            <w:bookmarkEnd w:id="0"/>
          </w:p>
        </w:tc>
        <w:tc>
          <w:tcPr>
            <w:tcW w:w="619" w:type="pct"/>
            <w:tcBorders>
              <w:top w:val="single" w:sz="12" w:space="0" w:color="auto"/>
              <w:bottom w:val="single" w:sz="12" w:space="0" w:color="auto"/>
            </w:tcBorders>
            <w:shd w:val="clear" w:color="auto" w:fill="auto"/>
            <w:vAlign w:val="center"/>
            <w:hideMark/>
          </w:tcPr>
          <w:p w14:paraId="1506C5D3" w14:textId="77777777" w:rsidR="0098586A" w:rsidRPr="0088324B" w:rsidRDefault="0098586A" w:rsidP="00640F2F">
            <w:pPr>
              <w:spacing w:line="240" w:lineRule="auto"/>
              <w:jc w:val="center"/>
              <w:rPr>
                <w:b/>
                <w:bCs/>
              </w:rPr>
            </w:pPr>
            <w:r w:rsidRPr="0088324B">
              <w:rPr>
                <w:b/>
                <w:bCs/>
              </w:rPr>
              <w:t>Cement (kg/m</w:t>
            </w:r>
            <w:r w:rsidRPr="0088324B">
              <w:rPr>
                <w:b/>
                <w:bCs/>
                <w:vertAlign w:val="superscript"/>
              </w:rPr>
              <w:t>3</w:t>
            </w:r>
            <w:r w:rsidRPr="0088324B">
              <w:rPr>
                <w:b/>
                <w:bCs/>
              </w:rPr>
              <w:t>)</w:t>
            </w:r>
          </w:p>
        </w:tc>
        <w:tc>
          <w:tcPr>
            <w:tcW w:w="739" w:type="pct"/>
            <w:tcBorders>
              <w:top w:val="single" w:sz="12" w:space="0" w:color="auto"/>
              <w:bottom w:val="single" w:sz="12" w:space="0" w:color="auto"/>
            </w:tcBorders>
            <w:shd w:val="clear" w:color="auto" w:fill="auto"/>
            <w:vAlign w:val="center"/>
            <w:hideMark/>
          </w:tcPr>
          <w:p w14:paraId="3FDFF928" w14:textId="77777777" w:rsidR="0098586A" w:rsidRPr="0088324B" w:rsidRDefault="0098586A" w:rsidP="00640F2F">
            <w:pPr>
              <w:spacing w:line="240" w:lineRule="auto"/>
              <w:jc w:val="center"/>
              <w:rPr>
                <w:b/>
                <w:bCs/>
              </w:rPr>
            </w:pPr>
            <w:r w:rsidRPr="0088324B">
              <w:rPr>
                <w:b/>
                <w:bCs/>
              </w:rPr>
              <w:t>Fine aggregate (kg/m</w:t>
            </w:r>
            <w:r w:rsidRPr="0088324B">
              <w:rPr>
                <w:b/>
                <w:bCs/>
                <w:vertAlign w:val="superscript"/>
              </w:rPr>
              <w:t>3</w:t>
            </w:r>
            <w:r w:rsidRPr="0088324B">
              <w:rPr>
                <w:b/>
                <w:bCs/>
              </w:rPr>
              <w:t>)</w:t>
            </w:r>
          </w:p>
        </w:tc>
        <w:tc>
          <w:tcPr>
            <w:tcW w:w="739" w:type="pct"/>
            <w:tcBorders>
              <w:top w:val="single" w:sz="12" w:space="0" w:color="auto"/>
              <w:bottom w:val="single" w:sz="12" w:space="0" w:color="auto"/>
            </w:tcBorders>
            <w:shd w:val="clear" w:color="auto" w:fill="auto"/>
            <w:vAlign w:val="center"/>
            <w:hideMark/>
          </w:tcPr>
          <w:p w14:paraId="0E6654A4" w14:textId="77777777" w:rsidR="0098586A" w:rsidRPr="0088324B" w:rsidRDefault="0098586A" w:rsidP="00640F2F">
            <w:pPr>
              <w:spacing w:line="240" w:lineRule="auto"/>
              <w:jc w:val="center"/>
              <w:rPr>
                <w:b/>
                <w:bCs/>
              </w:rPr>
            </w:pPr>
            <w:r w:rsidRPr="0088324B">
              <w:rPr>
                <w:b/>
                <w:bCs/>
              </w:rPr>
              <w:t>Coarse aggregate (kg/m</w:t>
            </w:r>
            <w:r w:rsidRPr="0088324B">
              <w:rPr>
                <w:b/>
                <w:bCs/>
                <w:vertAlign w:val="superscript"/>
              </w:rPr>
              <w:t>3</w:t>
            </w:r>
            <w:r w:rsidRPr="0088324B">
              <w:rPr>
                <w:b/>
                <w:bCs/>
              </w:rPr>
              <w:t>)</w:t>
            </w:r>
          </w:p>
        </w:tc>
        <w:tc>
          <w:tcPr>
            <w:tcW w:w="646" w:type="pct"/>
            <w:tcBorders>
              <w:top w:val="single" w:sz="12" w:space="0" w:color="auto"/>
              <w:bottom w:val="single" w:sz="12" w:space="0" w:color="auto"/>
            </w:tcBorders>
            <w:shd w:val="clear" w:color="auto" w:fill="auto"/>
            <w:vAlign w:val="center"/>
            <w:hideMark/>
          </w:tcPr>
          <w:p w14:paraId="06C9DAA5" w14:textId="77777777" w:rsidR="0098586A" w:rsidRPr="0088324B" w:rsidRDefault="0098586A" w:rsidP="00640F2F">
            <w:pPr>
              <w:spacing w:line="240" w:lineRule="auto"/>
              <w:jc w:val="center"/>
              <w:rPr>
                <w:b/>
                <w:bCs/>
              </w:rPr>
            </w:pPr>
            <w:r w:rsidRPr="0088324B">
              <w:rPr>
                <w:b/>
                <w:bCs/>
              </w:rPr>
              <w:t>GGBS (kg/m</w:t>
            </w:r>
            <w:r w:rsidRPr="0088324B">
              <w:rPr>
                <w:b/>
                <w:bCs/>
                <w:vertAlign w:val="superscript"/>
              </w:rPr>
              <w:t>3</w:t>
            </w:r>
            <w:r w:rsidRPr="0088324B">
              <w:rPr>
                <w:b/>
                <w:bCs/>
              </w:rPr>
              <w:t>)</w:t>
            </w:r>
          </w:p>
        </w:tc>
        <w:tc>
          <w:tcPr>
            <w:tcW w:w="605" w:type="pct"/>
            <w:tcBorders>
              <w:top w:val="single" w:sz="12" w:space="0" w:color="auto"/>
              <w:bottom w:val="single" w:sz="12" w:space="0" w:color="auto"/>
            </w:tcBorders>
            <w:shd w:val="clear" w:color="auto" w:fill="auto"/>
            <w:vAlign w:val="center"/>
            <w:hideMark/>
          </w:tcPr>
          <w:p w14:paraId="08D58EDD" w14:textId="77777777" w:rsidR="0098586A" w:rsidRPr="0088324B" w:rsidRDefault="0098586A" w:rsidP="00640F2F">
            <w:pPr>
              <w:spacing w:line="240" w:lineRule="auto"/>
              <w:jc w:val="center"/>
              <w:rPr>
                <w:b/>
                <w:bCs/>
              </w:rPr>
            </w:pPr>
            <w:r w:rsidRPr="0088324B">
              <w:rPr>
                <w:b/>
                <w:bCs/>
              </w:rPr>
              <w:t>RA (kg/m</w:t>
            </w:r>
            <w:r w:rsidRPr="0088324B">
              <w:rPr>
                <w:b/>
                <w:bCs/>
                <w:vertAlign w:val="superscript"/>
              </w:rPr>
              <w:t>3</w:t>
            </w:r>
            <w:r w:rsidRPr="0088324B">
              <w:rPr>
                <w:b/>
                <w:bCs/>
              </w:rPr>
              <w:t>)</w:t>
            </w:r>
          </w:p>
        </w:tc>
        <w:tc>
          <w:tcPr>
            <w:tcW w:w="611" w:type="pct"/>
            <w:tcBorders>
              <w:top w:val="single" w:sz="12" w:space="0" w:color="auto"/>
              <w:bottom w:val="single" w:sz="12" w:space="0" w:color="auto"/>
            </w:tcBorders>
            <w:shd w:val="clear" w:color="auto" w:fill="auto"/>
            <w:vAlign w:val="center"/>
            <w:hideMark/>
          </w:tcPr>
          <w:p w14:paraId="03D65A21" w14:textId="77777777" w:rsidR="0098586A" w:rsidRPr="0088324B" w:rsidRDefault="0098586A" w:rsidP="00640F2F">
            <w:pPr>
              <w:spacing w:line="240" w:lineRule="auto"/>
              <w:jc w:val="center"/>
              <w:rPr>
                <w:b/>
                <w:bCs/>
              </w:rPr>
            </w:pPr>
            <w:r w:rsidRPr="0088324B">
              <w:rPr>
                <w:b/>
                <w:bCs/>
              </w:rPr>
              <w:t>P.P. Fiber (kg/m</w:t>
            </w:r>
            <w:r w:rsidRPr="0088324B">
              <w:rPr>
                <w:b/>
                <w:bCs/>
                <w:vertAlign w:val="superscript"/>
              </w:rPr>
              <w:t>3</w:t>
            </w:r>
            <w:r w:rsidRPr="0088324B">
              <w:rPr>
                <w:b/>
                <w:bCs/>
              </w:rPr>
              <w:t>)</w:t>
            </w:r>
          </w:p>
        </w:tc>
        <w:tc>
          <w:tcPr>
            <w:tcW w:w="610" w:type="pct"/>
            <w:tcBorders>
              <w:top w:val="single" w:sz="12" w:space="0" w:color="auto"/>
              <w:bottom w:val="single" w:sz="12" w:space="0" w:color="auto"/>
            </w:tcBorders>
            <w:shd w:val="clear" w:color="auto" w:fill="auto"/>
            <w:vAlign w:val="center"/>
            <w:hideMark/>
          </w:tcPr>
          <w:p w14:paraId="514C4D0C" w14:textId="77777777" w:rsidR="0098586A" w:rsidRPr="0088324B" w:rsidRDefault="0098586A" w:rsidP="00640F2F">
            <w:pPr>
              <w:spacing w:line="240" w:lineRule="auto"/>
              <w:jc w:val="center"/>
              <w:rPr>
                <w:b/>
                <w:bCs/>
              </w:rPr>
            </w:pPr>
            <w:r w:rsidRPr="0088324B">
              <w:rPr>
                <w:b/>
                <w:bCs/>
              </w:rPr>
              <w:t>Water (kg/m</w:t>
            </w:r>
            <w:r w:rsidRPr="0088324B">
              <w:rPr>
                <w:b/>
                <w:bCs/>
                <w:vertAlign w:val="superscript"/>
              </w:rPr>
              <w:t>3</w:t>
            </w:r>
            <w:r w:rsidRPr="0088324B">
              <w:rPr>
                <w:b/>
                <w:bCs/>
              </w:rPr>
              <w:t>)</w:t>
            </w:r>
          </w:p>
        </w:tc>
      </w:tr>
      <w:tr w:rsidR="0098586A" w:rsidRPr="0088324B" w14:paraId="104C82D3" w14:textId="77777777" w:rsidTr="00640F2F">
        <w:trPr>
          <w:trHeight w:val="20"/>
        </w:trPr>
        <w:tc>
          <w:tcPr>
            <w:tcW w:w="431" w:type="pct"/>
            <w:tcBorders>
              <w:top w:val="single" w:sz="12" w:space="0" w:color="auto"/>
            </w:tcBorders>
            <w:shd w:val="clear" w:color="auto" w:fill="auto"/>
            <w:vAlign w:val="center"/>
            <w:hideMark/>
          </w:tcPr>
          <w:p w14:paraId="3BE59581" w14:textId="77777777" w:rsidR="0098586A" w:rsidRPr="0088324B" w:rsidRDefault="0098586A" w:rsidP="00640F2F">
            <w:pPr>
              <w:spacing w:line="240" w:lineRule="auto"/>
              <w:jc w:val="center"/>
            </w:pPr>
            <w:r w:rsidRPr="0088324B">
              <w:t>M1</w:t>
            </w:r>
          </w:p>
        </w:tc>
        <w:tc>
          <w:tcPr>
            <w:tcW w:w="619" w:type="pct"/>
            <w:tcBorders>
              <w:top w:val="single" w:sz="12" w:space="0" w:color="auto"/>
            </w:tcBorders>
            <w:shd w:val="clear" w:color="auto" w:fill="auto"/>
            <w:vAlign w:val="center"/>
            <w:hideMark/>
          </w:tcPr>
          <w:p w14:paraId="71A55CE3" w14:textId="77777777" w:rsidR="0098586A" w:rsidRPr="0088324B" w:rsidRDefault="0098586A" w:rsidP="00640F2F">
            <w:pPr>
              <w:spacing w:line="240" w:lineRule="auto"/>
              <w:jc w:val="center"/>
            </w:pPr>
            <w:r w:rsidRPr="0088324B">
              <w:t>407.00</w:t>
            </w:r>
          </w:p>
        </w:tc>
        <w:tc>
          <w:tcPr>
            <w:tcW w:w="739" w:type="pct"/>
            <w:tcBorders>
              <w:top w:val="single" w:sz="12" w:space="0" w:color="auto"/>
            </w:tcBorders>
            <w:shd w:val="clear" w:color="auto" w:fill="auto"/>
            <w:vAlign w:val="center"/>
            <w:hideMark/>
          </w:tcPr>
          <w:p w14:paraId="6FE9674C" w14:textId="77777777" w:rsidR="0098586A" w:rsidRPr="0088324B" w:rsidRDefault="0098586A" w:rsidP="00640F2F">
            <w:pPr>
              <w:spacing w:line="240" w:lineRule="auto"/>
              <w:jc w:val="center"/>
            </w:pPr>
            <w:r w:rsidRPr="0088324B">
              <w:t>658.02</w:t>
            </w:r>
          </w:p>
        </w:tc>
        <w:tc>
          <w:tcPr>
            <w:tcW w:w="739" w:type="pct"/>
            <w:tcBorders>
              <w:top w:val="single" w:sz="12" w:space="0" w:color="auto"/>
            </w:tcBorders>
            <w:shd w:val="clear" w:color="auto" w:fill="auto"/>
            <w:vAlign w:val="center"/>
            <w:hideMark/>
          </w:tcPr>
          <w:p w14:paraId="682CD21B" w14:textId="77777777" w:rsidR="0098586A" w:rsidRPr="0088324B" w:rsidRDefault="0098586A" w:rsidP="00640F2F">
            <w:pPr>
              <w:spacing w:line="240" w:lineRule="auto"/>
              <w:jc w:val="center"/>
            </w:pPr>
            <w:r w:rsidRPr="0088324B">
              <w:t>1159.35</w:t>
            </w:r>
          </w:p>
        </w:tc>
        <w:tc>
          <w:tcPr>
            <w:tcW w:w="646" w:type="pct"/>
            <w:tcBorders>
              <w:top w:val="single" w:sz="12" w:space="0" w:color="auto"/>
            </w:tcBorders>
            <w:shd w:val="clear" w:color="auto" w:fill="auto"/>
            <w:vAlign w:val="center"/>
            <w:hideMark/>
          </w:tcPr>
          <w:p w14:paraId="1A854D9F" w14:textId="77777777" w:rsidR="0098586A" w:rsidRPr="0088324B" w:rsidRDefault="0098586A" w:rsidP="00640F2F">
            <w:pPr>
              <w:spacing w:line="240" w:lineRule="auto"/>
              <w:jc w:val="center"/>
            </w:pPr>
            <w:r w:rsidRPr="0088324B">
              <w:t>0</w:t>
            </w:r>
          </w:p>
        </w:tc>
        <w:tc>
          <w:tcPr>
            <w:tcW w:w="605" w:type="pct"/>
            <w:tcBorders>
              <w:top w:val="single" w:sz="12" w:space="0" w:color="auto"/>
            </w:tcBorders>
            <w:shd w:val="clear" w:color="auto" w:fill="auto"/>
            <w:vAlign w:val="center"/>
            <w:hideMark/>
          </w:tcPr>
          <w:p w14:paraId="06FF9140" w14:textId="77777777" w:rsidR="0098586A" w:rsidRPr="0088324B" w:rsidRDefault="0098586A" w:rsidP="00640F2F">
            <w:pPr>
              <w:spacing w:line="240" w:lineRule="auto"/>
              <w:jc w:val="center"/>
            </w:pPr>
            <w:r w:rsidRPr="0088324B">
              <w:t>0</w:t>
            </w:r>
          </w:p>
        </w:tc>
        <w:tc>
          <w:tcPr>
            <w:tcW w:w="611" w:type="pct"/>
            <w:tcBorders>
              <w:top w:val="single" w:sz="12" w:space="0" w:color="auto"/>
            </w:tcBorders>
            <w:shd w:val="clear" w:color="auto" w:fill="auto"/>
            <w:vAlign w:val="center"/>
            <w:hideMark/>
          </w:tcPr>
          <w:p w14:paraId="1573F87A" w14:textId="77777777" w:rsidR="0098586A" w:rsidRPr="0088324B" w:rsidRDefault="0098586A" w:rsidP="00640F2F">
            <w:pPr>
              <w:spacing w:line="240" w:lineRule="auto"/>
              <w:jc w:val="center"/>
            </w:pPr>
            <w:r w:rsidRPr="0088324B">
              <w:t>0</w:t>
            </w:r>
          </w:p>
        </w:tc>
        <w:tc>
          <w:tcPr>
            <w:tcW w:w="610" w:type="pct"/>
            <w:tcBorders>
              <w:top w:val="single" w:sz="12" w:space="0" w:color="auto"/>
            </w:tcBorders>
            <w:shd w:val="clear" w:color="auto" w:fill="auto"/>
            <w:vAlign w:val="center"/>
            <w:hideMark/>
          </w:tcPr>
          <w:p w14:paraId="1D102AF4" w14:textId="77777777" w:rsidR="0098586A" w:rsidRPr="0088324B" w:rsidRDefault="0098586A" w:rsidP="00640F2F">
            <w:pPr>
              <w:spacing w:line="240" w:lineRule="auto"/>
              <w:jc w:val="center"/>
            </w:pPr>
            <w:r w:rsidRPr="0088324B">
              <w:t>175</w:t>
            </w:r>
          </w:p>
        </w:tc>
      </w:tr>
      <w:tr w:rsidR="0098586A" w:rsidRPr="0088324B" w14:paraId="5F66E64C" w14:textId="77777777" w:rsidTr="00640F2F">
        <w:trPr>
          <w:trHeight w:val="20"/>
        </w:trPr>
        <w:tc>
          <w:tcPr>
            <w:tcW w:w="431" w:type="pct"/>
            <w:shd w:val="clear" w:color="auto" w:fill="auto"/>
            <w:vAlign w:val="center"/>
            <w:hideMark/>
          </w:tcPr>
          <w:p w14:paraId="62438442" w14:textId="77777777" w:rsidR="0098586A" w:rsidRPr="0088324B" w:rsidRDefault="0098586A" w:rsidP="00640F2F">
            <w:pPr>
              <w:spacing w:line="240" w:lineRule="auto"/>
              <w:jc w:val="center"/>
            </w:pPr>
            <w:r w:rsidRPr="0088324B">
              <w:t>M2</w:t>
            </w:r>
          </w:p>
        </w:tc>
        <w:tc>
          <w:tcPr>
            <w:tcW w:w="619" w:type="pct"/>
            <w:shd w:val="clear" w:color="auto" w:fill="auto"/>
            <w:vAlign w:val="center"/>
            <w:hideMark/>
          </w:tcPr>
          <w:p w14:paraId="5335CD3D" w14:textId="77777777" w:rsidR="0098586A" w:rsidRPr="0088324B" w:rsidRDefault="0098586A" w:rsidP="00640F2F">
            <w:pPr>
              <w:spacing w:line="240" w:lineRule="auto"/>
              <w:jc w:val="center"/>
            </w:pPr>
            <w:r w:rsidRPr="0088324B">
              <w:t>356.13</w:t>
            </w:r>
          </w:p>
        </w:tc>
        <w:tc>
          <w:tcPr>
            <w:tcW w:w="739" w:type="pct"/>
            <w:shd w:val="clear" w:color="auto" w:fill="auto"/>
            <w:vAlign w:val="center"/>
            <w:hideMark/>
          </w:tcPr>
          <w:p w14:paraId="520F8143" w14:textId="77777777" w:rsidR="0098586A" w:rsidRPr="0088324B" w:rsidRDefault="0098586A" w:rsidP="00640F2F">
            <w:pPr>
              <w:spacing w:line="240" w:lineRule="auto"/>
              <w:jc w:val="center"/>
            </w:pPr>
            <w:r w:rsidRPr="0088324B">
              <w:t>653.79</w:t>
            </w:r>
          </w:p>
        </w:tc>
        <w:tc>
          <w:tcPr>
            <w:tcW w:w="739" w:type="pct"/>
            <w:shd w:val="clear" w:color="auto" w:fill="auto"/>
            <w:vAlign w:val="center"/>
            <w:hideMark/>
          </w:tcPr>
          <w:p w14:paraId="37DEDAF4" w14:textId="77777777" w:rsidR="0098586A" w:rsidRPr="0088324B" w:rsidRDefault="0098586A" w:rsidP="00640F2F">
            <w:pPr>
              <w:spacing w:line="240" w:lineRule="auto"/>
              <w:jc w:val="center"/>
            </w:pPr>
            <w:r w:rsidRPr="0088324B">
              <w:t>1151.89</w:t>
            </w:r>
          </w:p>
        </w:tc>
        <w:tc>
          <w:tcPr>
            <w:tcW w:w="646" w:type="pct"/>
            <w:shd w:val="clear" w:color="auto" w:fill="auto"/>
            <w:vAlign w:val="center"/>
            <w:hideMark/>
          </w:tcPr>
          <w:p w14:paraId="7B82A6E4" w14:textId="77777777" w:rsidR="0098586A" w:rsidRPr="0088324B" w:rsidRDefault="0098586A" w:rsidP="00640F2F">
            <w:pPr>
              <w:spacing w:line="240" w:lineRule="auto"/>
              <w:jc w:val="center"/>
            </w:pPr>
            <w:r w:rsidRPr="0088324B">
              <w:t>50.88</w:t>
            </w:r>
          </w:p>
        </w:tc>
        <w:tc>
          <w:tcPr>
            <w:tcW w:w="605" w:type="pct"/>
            <w:shd w:val="clear" w:color="auto" w:fill="auto"/>
            <w:vAlign w:val="center"/>
            <w:hideMark/>
          </w:tcPr>
          <w:p w14:paraId="5E497A61" w14:textId="77777777" w:rsidR="0098586A" w:rsidRPr="0088324B" w:rsidRDefault="0098586A" w:rsidP="00640F2F">
            <w:pPr>
              <w:spacing w:line="240" w:lineRule="auto"/>
              <w:jc w:val="center"/>
            </w:pPr>
            <w:r w:rsidRPr="0088324B">
              <w:t>0</w:t>
            </w:r>
          </w:p>
        </w:tc>
        <w:tc>
          <w:tcPr>
            <w:tcW w:w="611" w:type="pct"/>
            <w:shd w:val="clear" w:color="auto" w:fill="auto"/>
            <w:vAlign w:val="center"/>
            <w:hideMark/>
          </w:tcPr>
          <w:p w14:paraId="43E8B753" w14:textId="77777777" w:rsidR="0098586A" w:rsidRPr="0088324B" w:rsidRDefault="0098586A" w:rsidP="00640F2F">
            <w:pPr>
              <w:spacing w:line="240" w:lineRule="auto"/>
              <w:jc w:val="center"/>
            </w:pPr>
            <w:r w:rsidRPr="0088324B">
              <w:t>2.28</w:t>
            </w:r>
          </w:p>
        </w:tc>
        <w:tc>
          <w:tcPr>
            <w:tcW w:w="610" w:type="pct"/>
            <w:shd w:val="clear" w:color="auto" w:fill="auto"/>
            <w:vAlign w:val="center"/>
            <w:hideMark/>
          </w:tcPr>
          <w:p w14:paraId="51CDCE0F" w14:textId="77777777" w:rsidR="0098586A" w:rsidRPr="0088324B" w:rsidRDefault="0098586A" w:rsidP="00640F2F">
            <w:pPr>
              <w:spacing w:line="240" w:lineRule="auto"/>
              <w:jc w:val="center"/>
            </w:pPr>
            <w:r w:rsidRPr="0088324B">
              <w:t>175</w:t>
            </w:r>
          </w:p>
        </w:tc>
      </w:tr>
      <w:tr w:rsidR="0098586A" w:rsidRPr="0088324B" w14:paraId="4C1B42C2" w14:textId="77777777" w:rsidTr="00640F2F">
        <w:trPr>
          <w:trHeight w:val="20"/>
        </w:trPr>
        <w:tc>
          <w:tcPr>
            <w:tcW w:w="431" w:type="pct"/>
            <w:shd w:val="clear" w:color="auto" w:fill="auto"/>
            <w:vAlign w:val="center"/>
            <w:hideMark/>
          </w:tcPr>
          <w:p w14:paraId="099DCB14" w14:textId="77777777" w:rsidR="0098586A" w:rsidRPr="0088324B" w:rsidRDefault="0098586A" w:rsidP="00640F2F">
            <w:pPr>
              <w:spacing w:line="240" w:lineRule="auto"/>
              <w:jc w:val="center"/>
            </w:pPr>
            <w:r w:rsidRPr="0088324B">
              <w:t>M3</w:t>
            </w:r>
          </w:p>
        </w:tc>
        <w:tc>
          <w:tcPr>
            <w:tcW w:w="619" w:type="pct"/>
            <w:shd w:val="clear" w:color="auto" w:fill="auto"/>
            <w:vAlign w:val="center"/>
            <w:hideMark/>
          </w:tcPr>
          <w:p w14:paraId="05846D1A" w14:textId="77777777" w:rsidR="0098586A" w:rsidRPr="0088324B" w:rsidRDefault="0098586A" w:rsidP="00640F2F">
            <w:pPr>
              <w:spacing w:line="240" w:lineRule="auto"/>
              <w:jc w:val="center"/>
            </w:pPr>
            <w:r w:rsidRPr="0088324B">
              <w:t>305.25</w:t>
            </w:r>
          </w:p>
        </w:tc>
        <w:tc>
          <w:tcPr>
            <w:tcW w:w="739" w:type="pct"/>
            <w:shd w:val="clear" w:color="auto" w:fill="auto"/>
            <w:vAlign w:val="center"/>
            <w:hideMark/>
          </w:tcPr>
          <w:p w14:paraId="445A1FB7" w14:textId="77777777" w:rsidR="0098586A" w:rsidRPr="0088324B" w:rsidRDefault="0098586A" w:rsidP="00640F2F">
            <w:pPr>
              <w:spacing w:line="240" w:lineRule="auto"/>
              <w:jc w:val="center"/>
            </w:pPr>
            <w:r w:rsidRPr="0088324B">
              <w:t>649.56</w:t>
            </w:r>
          </w:p>
        </w:tc>
        <w:tc>
          <w:tcPr>
            <w:tcW w:w="739" w:type="pct"/>
            <w:shd w:val="clear" w:color="auto" w:fill="auto"/>
            <w:vAlign w:val="center"/>
            <w:hideMark/>
          </w:tcPr>
          <w:p w14:paraId="507F7BD5" w14:textId="77777777" w:rsidR="0098586A" w:rsidRPr="0088324B" w:rsidRDefault="0098586A" w:rsidP="00640F2F">
            <w:pPr>
              <w:spacing w:line="240" w:lineRule="auto"/>
              <w:jc w:val="center"/>
            </w:pPr>
            <w:r w:rsidRPr="0088324B">
              <w:t>1144.45</w:t>
            </w:r>
          </w:p>
        </w:tc>
        <w:tc>
          <w:tcPr>
            <w:tcW w:w="646" w:type="pct"/>
            <w:shd w:val="clear" w:color="auto" w:fill="auto"/>
            <w:vAlign w:val="center"/>
            <w:hideMark/>
          </w:tcPr>
          <w:p w14:paraId="45BE77BD" w14:textId="77777777" w:rsidR="0098586A" w:rsidRPr="0088324B" w:rsidRDefault="0098586A" w:rsidP="00640F2F">
            <w:pPr>
              <w:spacing w:line="240" w:lineRule="auto"/>
              <w:jc w:val="center"/>
            </w:pPr>
            <w:r w:rsidRPr="0088324B">
              <w:t>101.75</w:t>
            </w:r>
          </w:p>
        </w:tc>
        <w:tc>
          <w:tcPr>
            <w:tcW w:w="605" w:type="pct"/>
            <w:shd w:val="clear" w:color="auto" w:fill="auto"/>
            <w:vAlign w:val="center"/>
            <w:hideMark/>
          </w:tcPr>
          <w:p w14:paraId="370473F0" w14:textId="77777777" w:rsidR="0098586A" w:rsidRPr="0088324B" w:rsidRDefault="0098586A" w:rsidP="00640F2F">
            <w:pPr>
              <w:spacing w:line="240" w:lineRule="auto"/>
              <w:jc w:val="center"/>
            </w:pPr>
            <w:r w:rsidRPr="0088324B">
              <w:t>0</w:t>
            </w:r>
          </w:p>
        </w:tc>
        <w:tc>
          <w:tcPr>
            <w:tcW w:w="611" w:type="pct"/>
            <w:shd w:val="clear" w:color="auto" w:fill="auto"/>
            <w:vAlign w:val="center"/>
            <w:hideMark/>
          </w:tcPr>
          <w:p w14:paraId="40E095B4" w14:textId="77777777" w:rsidR="0098586A" w:rsidRPr="0088324B" w:rsidRDefault="0098586A" w:rsidP="00640F2F">
            <w:pPr>
              <w:spacing w:line="240" w:lineRule="auto"/>
              <w:jc w:val="center"/>
            </w:pPr>
            <w:r w:rsidRPr="0088324B">
              <w:t>4.55</w:t>
            </w:r>
          </w:p>
        </w:tc>
        <w:tc>
          <w:tcPr>
            <w:tcW w:w="610" w:type="pct"/>
            <w:shd w:val="clear" w:color="auto" w:fill="auto"/>
            <w:vAlign w:val="center"/>
            <w:hideMark/>
          </w:tcPr>
          <w:p w14:paraId="02DBFA3A" w14:textId="77777777" w:rsidR="0098586A" w:rsidRPr="0088324B" w:rsidRDefault="0098586A" w:rsidP="00640F2F">
            <w:pPr>
              <w:spacing w:line="240" w:lineRule="auto"/>
              <w:jc w:val="center"/>
            </w:pPr>
            <w:r w:rsidRPr="0088324B">
              <w:t>175</w:t>
            </w:r>
          </w:p>
        </w:tc>
      </w:tr>
      <w:tr w:rsidR="0098586A" w:rsidRPr="0088324B" w14:paraId="33D7F1AF" w14:textId="77777777" w:rsidTr="00640F2F">
        <w:trPr>
          <w:trHeight w:val="20"/>
        </w:trPr>
        <w:tc>
          <w:tcPr>
            <w:tcW w:w="431" w:type="pct"/>
            <w:shd w:val="clear" w:color="auto" w:fill="auto"/>
            <w:vAlign w:val="center"/>
            <w:hideMark/>
          </w:tcPr>
          <w:p w14:paraId="4CDCF574" w14:textId="77777777" w:rsidR="0098586A" w:rsidRPr="0088324B" w:rsidRDefault="0098586A" w:rsidP="00640F2F">
            <w:pPr>
              <w:spacing w:line="240" w:lineRule="auto"/>
              <w:jc w:val="center"/>
            </w:pPr>
            <w:r w:rsidRPr="0088324B">
              <w:t>M4</w:t>
            </w:r>
          </w:p>
        </w:tc>
        <w:tc>
          <w:tcPr>
            <w:tcW w:w="619" w:type="pct"/>
            <w:shd w:val="clear" w:color="auto" w:fill="auto"/>
            <w:vAlign w:val="center"/>
            <w:hideMark/>
          </w:tcPr>
          <w:p w14:paraId="53C13FFA" w14:textId="77777777" w:rsidR="0098586A" w:rsidRPr="0088324B" w:rsidRDefault="0098586A" w:rsidP="00640F2F">
            <w:pPr>
              <w:spacing w:line="240" w:lineRule="auto"/>
              <w:jc w:val="center"/>
            </w:pPr>
            <w:r w:rsidRPr="0088324B">
              <w:t>254.38</w:t>
            </w:r>
          </w:p>
        </w:tc>
        <w:tc>
          <w:tcPr>
            <w:tcW w:w="739" w:type="pct"/>
            <w:shd w:val="clear" w:color="auto" w:fill="auto"/>
            <w:vAlign w:val="center"/>
            <w:hideMark/>
          </w:tcPr>
          <w:p w14:paraId="37C035AF" w14:textId="77777777" w:rsidR="0098586A" w:rsidRPr="0088324B" w:rsidRDefault="0098586A" w:rsidP="00640F2F">
            <w:pPr>
              <w:spacing w:line="240" w:lineRule="auto"/>
              <w:jc w:val="center"/>
            </w:pPr>
            <w:r w:rsidRPr="0088324B">
              <w:t>645.34</w:t>
            </w:r>
          </w:p>
        </w:tc>
        <w:tc>
          <w:tcPr>
            <w:tcW w:w="739" w:type="pct"/>
            <w:shd w:val="clear" w:color="auto" w:fill="auto"/>
            <w:vAlign w:val="center"/>
            <w:hideMark/>
          </w:tcPr>
          <w:p w14:paraId="63D84893" w14:textId="77777777" w:rsidR="0098586A" w:rsidRPr="0088324B" w:rsidRDefault="0098586A" w:rsidP="00640F2F">
            <w:pPr>
              <w:spacing w:line="240" w:lineRule="auto"/>
              <w:jc w:val="center"/>
            </w:pPr>
            <w:r w:rsidRPr="0088324B">
              <w:t>1137.00</w:t>
            </w:r>
          </w:p>
        </w:tc>
        <w:tc>
          <w:tcPr>
            <w:tcW w:w="646" w:type="pct"/>
            <w:shd w:val="clear" w:color="auto" w:fill="auto"/>
            <w:vAlign w:val="center"/>
            <w:hideMark/>
          </w:tcPr>
          <w:p w14:paraId="7B650C9C" w14:textId="77777777" w:rsidR="0098586A" w:rsidRPr="0088324B" w:rsidRDefault="0098586A" w:rsidP="00640F2F">
            <w:pPr>
              <w:spacing w:line="240" w:lineRule="auto"/>
              <w:jc w:val="center"/>
            </w:pPr>
            <w:r w:rsidRPr="0088324B">
              <w:t>152.63</w:t>
            </w:r>
          </w:p>
        </w:tc>
        <w:tc>
          <w:tcPr>
            <w:tcW w:w="605" w:type="pct"/>
            <w:shd w:val="clear" w:color="auto" w:fill="auto"/>
            <w:vAlign w:val="center"/>
            <w:hideMark/>
          </w:tcPr>
          <w:p w14:paraId="6EA1BB60" w14:textId="77777777" w:rsidR="0098586A" w:rsidRPr="0088324B" w:rsidRDefault="0098586A" w:rsidP="00640F2F">
            <w:pPr>
              <w:spacing w:line="240" w:lineRule="auto"/>
              <w:jc w:val="center"/>
            </w:pPr>
            <w:r w:rsidRPr="0088324B">
              <w:t>0</w:t>
            </w:r>
          </w:p>
        </w:tc>
        <w:tc>
          <w:tcPr>
            <w:tcW w:w="611" w:type="pct"/>
            <w:shd w:val="clear" w:color="auto" w:fill="auto"/>
            <w:vAlign w:val="center"/>
            <w:hideMark/>
          </w:tcPr>
          <w:p w14:paraId="4D9E31B5" w14:textId="77777777" w:rsidR="0098586A" w:rsidRPr="0088324B" w:rsidRDefault="0098586A" w:rsidP="00640F2F">
            <w:pPr>
              <w:spacing w:line="240" w:lineRule="auto"/>
              <w:jc w:val="center"/>
            </w:pPr>
            <w:r w:rsidRPr="0088324B">
              <w:t>6.83</w:t>
            </w:r>
          </w:p>
        </w:tc>
        <w:tc>
          <w:tcPr>
            <w:tcW w:w="610" w:type="pct"/>
            <w:shd w:val="clear" w:color="auto" w:fill="auto"/>
            <w:vAlign w:val="center"/>
            <w:hideMark/>
          </w:tcPr>
          <w:p w14:paraId="48E5D2E2" w14:textId="77777777" w:rsidR="0098586A" w:rsidRPr="0088324B" w:rsidRDefault="0098586A" w:rsidP="00640F2F">
            <w:pPr>
              <w:spacing w:line="240" w:lineRule="auto"/>
              <w:jc w:val="center"/>
            </w:pPr>
            <w:r w:rsidRPr="0088324B">
              <w:t>175</w:t>
            </w:r>
          </w:p>
        </w:tc>
      </w:tr>
      <w:tr w:rsidR="0098586A" w:rsidRPr="0088324B" w14:paraId="0D8BEC10" w14:textId="77777777" w:rsidTr="00640F2F">
        <w:trPr>
          <w:trHeight w:val="20"/>
        </w:trPr>
        <w:tc>
          <w:tcPr>
            <w:tcW w:w="431" w:type="pct"/>
            <w:shd w:val="clear" w:color="auto" w:fill="auto"/>
            <w:vAlign w:val="center"/>
            <w:hideMark/>
          </w:tcPr>
          <w:p w14:paraId="7E5F8848" w14:textId="77777777" w:rsidR="0098586A" w:rsidRPr="0088324B" w:rsidRDefault="0098586A" w:rsidP="00640F2F">
            <w:pPr>
              <w:spacing w:line="240" w:lineRule="auto"/>
              <w:jc w:val="center"/>
            </w:pPr>
            <w:r w:rsidRPr="0088324B">
              <w:t>M5</w:t>
            </w:r>
          </w:p>
        </w:tc>
        <w:tc>
          <w:tcPr>
            <w:tcW w:w="619" w:type="pct"/>
            <w:shd w:val="clear" w:color="auto" w:fill="auto"/>
            <w:vAlign w:val="center"/>
            <w:hideMark/>
          </w:tcPr>
          <w:p w14:paraId="31FC3DD3" w14:textId="77777777" w:rsidR="0098586A" w:rsidRPr="0088324B" w:rsidRDefault="0098586A" w:rsidP="00640F2F">
            <w:pPr>
              <w:spacing w:line="240" w:lineRule="auto"/>
              <w:jc w:val="center"/>
            </w:pPr>
            <w:r w:rsidRPr="0088324B">
              <w:t>203.50</w:t>
            </w:r>
          </w:p>
        </w:tc>
        <w:tc>
          <w:tcPr>
            <w:tcW w:w="739" w:type="pct"/>
            <w:shd w:val="clear" w:color="auto" w:fill="auto"/>
            <w:vAlign w:val="center"/>
            <w:hideMark/>
          </w:tcPr>
          <w:p w14:paraId="34DC914F" w14:textId="77777777" w:rsidR="0098586A" w:rsidRPr="0088324B" w:rsidRDefault="0098586A" w:rsidP="00640F2F">
            <w:pPr>
              <w:spacing w:line="240" w:lineRule="auto"/>
              <w:jc w:val="center"/>
            </w:pPr>
            <w:r w:rsidRPr="0088324B">
              <w:t>641.11</w:t>
            </w:r>
          </w:p>
        </w:tc>
        <w:tc>
          <w:tcPr>
            <w:tcW w:w="739" w:type="pct"/>
            <w:shd w:val="clear" w:color="auto" w:fill="auto"/>
            <w:vAlign w:val="center"/>
            <w:hideMark/>
          </w:tcPr>
          <w:p w14:paraId="0CBF4C62" w14:textId="77777777" w:rsidR="0098586A" w:rsidRPr="0088324B" w:rsidRDefault="0098586A" w:rsidP="00640F2F">
            <w:pPr>
              <w:spacing w:line="240" w:lineRule="auto"/>
              <w:jc w:val="center"/>
            </w:pPr>
            <w:r w:rsidRPr="0088324B">
              <w:t>1129.56</w:t>
            </w:r>
          </w:p>
        </w:tc>
        <w:tc>
          <w:tcPr>
            <w:tcW w:w="646" w:type="pct"/>
            <w:shd w:val="clear" w:color="auto" w:fill="auto"/>
            <w:vAlign w:val="center"/>
            <w:hideMark/>
          </w:tcPr>
          <w:p w14:paraId="21E2066C" w14:textId="77777777" w:rsidR="0098586A" w:rsidRPr="0088324B" w:rsidRDefault="0098586A" w:rsidP="00640F2F">
            <w:pPr>
              <w:spacing w:line="240" w:lineRule="auto"/>
              <w:jc w:val="center"/>
            </w:pPr>
            <w:r w:rsidRPr="0088324B">
              <w:t>203.50</w:t>
            </w:r>
          </w:p>
        </w:tc>
        <w:tc>
          <w:tcPr>
            <w:tcW w:w="605" w:type="pct"/>
            <w:shd w:val="clear" w:color="auto" w:fill="auto"/>
            <w:vAlign w:val="center"/>
            <w:hideMark/>
          </w:tcPr>
          <w:p w14:paraId="771D2743" w14:textId="77777777" w:rsidR="0098586A" w:rsidRPr="0088324B" w:rsidRDefault="0098586A" w:rsidP="00640F2F">
            <w:pPr>
              <w:spacing w:line="240" w:lineRule="auto"/>
              <w:jc w:val="center"/>
            </w:pPr>
            <w:r w:rsidRPr="0088324B">
              <w:t>0</w:t>
            </w:r>
          </w:p>
        </w:tc>
        <w:tc>
          <w:tcPr>
            <w:tcW w:w="611" w:type="pct"/>
            <w:shd w:val="clear" w:color="auto" w:fill="auto"/>
            <w:vAlign w:val="center"/>
            <w:hideMark/>
          </w:tcPr>
          <w:p w14:paraId="347820DD" w14:textId="77777777" w:rsidR="0098586A" w:rsidRPr="0088324B" w:rsidRDefault="0098586A" w:rsidP="00640F2F">
            <w:pPr>
              <w:spacing w:line="240" w:lineRule="auto"/>
              <w:jc w:val="center"/>
            </w:pPr>
            <w:r w:rsidRPr="0088324B">
              <w:t>9.10</w:t>
            </w:r>
          </w:p>
        </w:tc>
        <w:tc>
          <w:tcPr>
            <w:tcW w:w="610" w:type="pct"/>
            <w:shd w:val="clear" w:color="auto" w:fill="auto"/>
            <w:vAlign w:val="center"/>
            <w:hideMark/>
          </w:tcPr>
          <w:p w14:paraId="7F918AEF" w14:textId="77777777" w:rsidR="0098586A" w:rsidRPr="0088324B" w:rsidRDefault="0098586A" w:rsidP="00640F2F">
            <w:pPr>
              <w:spacing w:line="240" w:lineRule="auto"/>
              <w:jc w:val="center"/>
            </w:pPr>
            <w:r w:rsidRPr="0088324B">
              <w:t>175</w:t>
            </w:r>
          </w:p>
        </w:tc>
      </w:tr>
      <w:tr w:rsidR="0098586A" w:rsidRPr="0088324B" w14:paraId="532DAA7A" w14:textId="77777777" w:rsidTr="00640F2F">
        <w:trPr>
          <w:trHeight w:val="20"/>
        </w:trPr>
        <w:tc>
          <w:tcPr>
            <w:tcW w:w="431" w:type="pct"/>
            <w:shd w:val="clear" w:color="auto" w:fill="auto"/>
            <w:vAlign w:val="center"/>
            <w:hideMark/>
          </w:tcPr>
          <w:p w14:paraId="4BEBD164" w14:textId="77777777" w:rsidR="0098586A" w:rsidRPr="0088324B" w:rsidRDefault="0098586A" w:rsidP="00640F2F">
            <w:pPr>
              <w:spacing w:line="240" w:lineRule="auto"/>
              <w:jc w:val="center"/>
            </w:pPr>
            <w:r w:rsidRPr="0088324B">
              <w:t>M6</w:t>
            </w:r>
          </w:p>
        </w:tc>
        <w:tc>
          <w:tcPr>
            <w:tcW w:w="619" w:type="pct"/>
            <w:shd w:val="clear" w:color="auto" w:fill="auto"/>
            <w:vAlign w:val="center"/>
            <w:hideMark/>
          </w:tcPr>
          <w:p w14:paraId="30CCD048" w14:textId="77777777" w:rsidR="0098586A" w:rsidRPr="0088324B" w:rsidRDefault="0098586A" w:rsidP="00640F2F">
            <w:pPr>
              <w:spacing w:line="240" w:lineRule="auto"/>
              <w:jc w:val="center"/>
            </w:pPr>
            <w:r w:rsidRPr="0088324B">
              <w:t>407.00</w:t>
            </w:r>
          </w:p>
        </w:tc>
        <w:tc>
          <w:tcPr>
            <w:tcW w:w="739" w:type="pct"/>
            <w:shd w:val="clear" w:color="auto" w:fill="auto"/>
            <w:vAlign w:val="center"/>
            <w:hideMark/>
          </w:tcPr>
          <w:p w14:paraId="3C5F23A9" w14:textId="77777777" w:rsidR="0098586A" w:rsidRPr="0088324B" w:rsidRDefault="0098586A" w:rsidP="00640F2F">
            <w:pPr>
              <w:spacing w:line="240" w:lineRule="auto"/>
              <w:jc w:val="center"/>
            </w:pPr>
            <w:r w:rsidRPr="0088324B">
              <w:t>655.61</w:t>
            </w:r>
          </w:p>
        </w:tc>
        <w:tc>
          <w:tcPr>
            <w:tcW w:w="739" w:type="pct"/>
            <w:shd w:val="clear" w:color="auto" w:fill="auto"/>
            <w:vAlign w:val="center"/>
            <w:hideMark/>
          </w:tcPr>
          <w:p w14:paraId="28E7EB81" w14:textId="77777777" w:rsidR="0098586A" w:rsidRPr="0088324B" w:rsidRDefault="0098586A" w:rsidP="00640F2F">
            <w:pPr>
              <w:spacing w:line="240" w:lineRule="auto"/>
              <w:jc w:val="center"/>
            </w:pPr>
            <w:r w:rsidRPr="0088324B">
              <w:t>866.32</w:t>
            </w:r>
          </w:p>
        </w:tc>
        <w:tc>
          <w:tcPr>
            <w:tcW w:w="646" w:type="pct"/>
            <w:shd w:val="clear" w:color="auto" w:fill="auto"/>
            <w:vAlign w:val="center"/>
            <w:hideMark/>
          </w:tcPr>
          <w:p w14:paraId="644276EC" w14:textId="77777777" w:rsidR="0098586A" w:rsidRPr="0088324B" w:rsidRDefault="0098586A" w:rsidP="00640F2F">
            <w:pPr>
              <w:spacing w:line="240" w:lineRule="auto"/>
              <w:jc w:val="center"/>
            </w:pPr>
            <w:r w:rsidRPr="0088324B">
              <w:t>0</w:t>
            </w:r>
          </w:p>
        </w:tc>
        <w:tc>
          <w:tcPr>
            <w:tcW w:w="605" w:type="pct"/>
            <w:shd w:val="clear" w:color="auto" w:fill="auto"/>
            <w:vAlign w:val="center"/>
            <w:hideMark/>
          </w:tcPr>
          <w:p w14:paraId="64D92B60" w14:textId="77777777" w:rsidR="0098586A" w:rsidRPr="0088324B" w:rsidRDefault="0098586A" w:rsidP="00640F2F">
            <w:pPr>
              <w:spacing w:line="240" w:lineRule="auto"/>
              <w:jc w:val="center"/>
            </w:pPr>
            <w:r w:rsidRPr="0088324B">
              <w:t>250.45</w:t>
            </w:r>
          </w:p>
        </w:tc>
        <w:tc>
          <w:tcPr>
            <w:tcW w:w="611" w:type="pct"/>
            <w:shd w:val="clear" w:color="auto" w:fill="auto"/>
            <w:vAlign w:val="center"/>
            <w:hideMark/>
          </w:tcPr>
          <w:p w14:paraId="7A61F470" w14:textId="77777777" w:rsidR="0098586A" w:rsidRPr="0088324B" w:rsidRDefault="0098586A" w:rsidP="00640F2F">
            <w:pPr>
              <w:spacing w:line="240" w:lineRule="auto"/>
              <w:jc w:val="center"/>
            </w:pPr>
            <w:r w:rsidRPr="0088324B">
              <w:t>2.28</w:t>
            </w:r>
          </w:p>
        </w:tc>
        <w:tc>
          <w:tcPr>
            <w:tcW w:w="610" w:type="pct"/>
            <w:shd w:val="clear" w:color="auto" w:fill="auto"/>
            <w:vAlign w:val="center"/>
            <w:hideMark/>
          </w:tcPr>
          <w:p w14:paraId="1AEB627A" w14:textId="77777777" w:rsidR="0098586A" w:rsidRPr="0088324B" w:rsidRDefault="0098586A" w:rsidP="00640F2F">
            <w:pPr>
              <w:spacing w:line="240" w:lineRule="auto"/>
              <w:jc w:val="center"/>
            </w:pPr>
            <w:r w:rsidRPr="0088324B">
              <w:t>175</w:t>
            </w:r>
          </w:p>
        </w:tc>
      </w:tr>
      <w:tr w:rsidR="0098586A" w:rsidRPr="0088324B" w14:paraId="3A0E0C80" w14:textId="77777777" w:rsidTr="00640F2F">
        <w:trPr>
          <w:trHeight w:val="20"/>
        </w:trPr>
        <w:tc>
          <w:tcPr>
            <w:tcW w:w="431" w:type="pct"/>
            <w:shd w:val="clear" w:color="auto" w:fill="auto"/>
            <w:vAlign w:val="center"/>
            <w:hideMark/>
          </w:tcPr>
          <w:p w14:paraId="19F1E117" w14:textId="77777777" w:rsidR="0098586A" w:rsidRPr="0088324B" w:rsidRDefault="0098586A" w:rsidP="00640F2F">
            <w:pPr>
              <w:spacing w:line="240" w:lineRule="auto"/>
              <w:jc w:val="center"/>
            </w:pPr>
            <w:r w:rsidRPr="0088324B">
              <w:t>M7</w:t>
            </w:r>
          </w:p>
        </w:tc>
        <w:tc>
          <w:tcPr>
            <w:tcW w:w="619" w:type="pct"/>
            <w:shd w:val="clear" w:color="auto" w:fill="auto"/>
            <w:vAlign w:val="center"/>
            <w:hideMark/>
          </w:tcPr>
          <w:p w14:paraId="6F54EFDE" w14:textId="77777777" w:rsidR="0098586A" w:rsidRPr="0088324B" w:rsidRDefault="0098586A" w:rsidP="00640F2F">
            <w:pPr>
              <w:spacing w:line="240" w:lineRule="auto"/>
              <w:jc w:val="center"/>
            </w:pPr>
            <w:r w:rsidRPr="0088324B">
              <w:t>356.13</w:t>
            </w:r>
          </w:p>
        </w:tc>
        <w:tc>
          <w:tcPr>
            <w:tcW w:w="739" w:type="pct"/>
            <w:shd w:val="clear" w:color="auto" w:fill="auto"/>
            <w:vAlign w:val="center"/>
            <w:hideMark/>
          </w:tcPr>
          <w:p w14:paraId="2883008D" w14:textId="77777777" w:rsidR="0098586A" w:rsidRPr="0088324B" w:rsidRDefault="0098586A" w:rsidP="00640F2F">
            <w:pPr>
              <w:spacing w:line="240" w:lineRule="auto"/>
              <w:jc w:val="center"/>
            </w:pPr>
            <w:r w:rsidRPr="0088324B">
              <w:t>651.38</w:t>
            </w:r>
          </w:p>
        </w:tc>
        <w:tc>
          <w:tcPr>
            <w:tcW w:w="739" w:type="pct"/>
            <w:shd w:val="clear" w:color="auto" w:fill="auto"/>
            <w:vAlign w:val="center"/>
            <w:hideMark/>
          </w:tcPr>
          <w:p w14:paraId="44B8E016" w14:textId="77777777" w:rsidR="0098586A" w:rsidRPr="0088324B" w:rsidRDefault="0098586A" w:rsidP="00640F2F">
            <w:pPr>
              <w:spacing w:line="240" w:lineRule="auto"/>
              <w:jc w:val="center"/>
            </w:pPr>
            <w:r w:rsidRPr="0088324B">
              <w:t>918.12</w:t>
            </w:r>
          </w:p>
        </w:tc>
        <w:tc>
          <w:tcPr>
            <w:tcW w:w="646" w:type="pct"/>
            <w:shd w:val="clear" w:color="auto" w:fill="auto"/>
            <w:vAlign w:val="center"/>
            <w:hideMark/>
          </w:tcPr>
          <w:p w14:paraId="0379950C" w14:textId="77777777" w:rsidR="0098586A" w:rsidRPr="0088324B" w:rsidRDefault="0098586A" w:rsidP="00640F2F">
            <w:pPr>
              <w:spacing w:line="240" w:lineRule="auto"/>
              <w:jc w:val="center"/>
            </w:pPr>
            <w:r w:rsidRPr="0088324B">
              <w:t>50.88</w:t>
            </w:r>
          </w:p>
        </w:tc>
        <w:tc>
          <w:tcPr>
            <w:tcW w:w="605" w:type="pct"/>
            <w:shd w:val="clear" w:color="auto" w:fill="auto"/>
            <w:vAlign w:val="center"/>
            <w:hideMark/>
          </w:tcPr>
          <w:p w14:paraId="6A5793CC" w14:textId="77777777" w:rsidR="0098586A" w:rsidRPr="0088324B" w:rsidRDefault="0098586A" w:rsidP="00640F2F">
            <w:pPr>
              <w:spacing w:line="240" w:lineRule="auto"/>
              <w:jc w:val="center"/>
            </w:pPr>
            <w:r w:rsidRPr="0088324B">
              <w:t>248.84</w:t>
            </w:r>
          </w:p>
        </w:tc>
        <w:tc>
          <w:tcPr>
            <w:tcW w:w="611" w:type="pct"/>
            <w:shd w:val="clear" w:color="auto" w:fill="auto"/>
            <w:vAlign w:val="center"/>
            <w:hideMark/>
          </w:tcPr>
          <w:p w14:paraId="3CCDD9EB" w14:textId="77777777" w:rsidR="0098586A" w:rsidRPr="0088324B" w:rsidRDefault="0098586A" w:rsidP="00640F2F">
            <w:pPr>
              <w:spacing w:line="240" w:lineRule="auto"/>
              <w:jc w:val="center"/>
            </w:pPr>
            <w:r w:rsidRPr="0088324B">
              <w:t>4.55</w:t>
            </w:r>
          </w:p>
        </w:tc>
        <w:tc>
          <w:tcPr>
            <w:tcW w:w="610" w:type="pct"/>
            <w:shd w:val="clear" w:color="auto" w:fill="auto"/>
            <w:vAlign w:val="center"/>
            <w:hideMark/>
          </w:tcPr>
          <w:p w14:paraId="402DD9EC" w14:textId="77777777" w:rsidR="0098586A" w:rsidRPr="0088324B" w:rsidRDefault="0098586A" w:rsidP="00640F2F">
            <w:pPr>
              <w:spacing w:line="240" w:lineRule="auto"/>
              <w:jc w:val="center"/>
            </w:pPr>
            <w:r w:rsidRPr="0088324B">
              <w:t>175</w:t>
            </w:r>
          </w:p>
        </w:tc>
      </w:tr>
      <w:tr w:rsidR="0098586A" w:rsidRPr="0088324B" w14:paraId="6E29D3EC" w14:textId="77777777" w:rsidTr="00640F2F">
        <w:trPr>
          <w:trHeight w:val="20"/>
        </w:trPr>
        <w:tc>
          <w:tcPr>
            <w:tcW w:w="431" w:type="pct"/>
            <w:shd w:val="clear" w:color="auto" w:fill="auto"/>
            <w:vAlign w:val="center"/>
            <w:hideMark/>
          </w:tcPr>
          <w:p w14:paraId="48025534" w14:textId="77777777" w:rsidR="0098586A" w:rsidRPr="0088324B" w:rsidRDefault="0098586A" w:rsidP="00640F2F">
            <w:pPr>
              <w:spacing w:line="240" w:lineRule="auto"/>
              <w:jc w:val="center"/>
            </w:pPr>
            <w:r w:rsidRPr="0088324B">
              <w:t>M8</w:t>
            </w:r>
          </w:p>
        </w:tc>
        <w:tc>
          <w:tcPr>
            <w:tcW w:w="619" w:type="pct"/>
            <w:shd w:val="clear" w:color="auto" w:fill="auto"/>
            <w:vAlign w:val="center"/>
            <w:hideMark/>
          </w:tcPr>
          <w:p w14:paraId="1C8B8967" w14:textId="77777777" w:rsidR="0098586A" w:rsidRPr="0088324B" w:rsidRDefault="0098586A" w:rsidP="00640F2F">
            <w:pPr>
              <w:spacing w:line="240" w:lineRule="auto"/>
              <w:jc w:val="center"/>
            </w:pPr>
            <w:r w:rsidRPr="0088324B">
              <w:t>305.25</w:t>
            </w:r>
          </w:p>
        </w:tc>
        <w:tc>
          <w:tcPr>
            <w:tcW w:w="739" w:type="pct"/>
            <w:shd w:val="clear" w:color="auto" w:fill="auto"/>
            <w:vAlign w:val="center"/>
            <w:hideMark/>
          </w:tcPr>
          <w:p w14:paraId="30230245" w14:textId="77777777" w:rsidR="0098586A" w:rsidRPr="0088324B" w:rsidRDefault="0098586A" w:rsidP="00640F2F">
            <w:pPr>
              <w:spacing w:line="240" w:lineRule="auto"/>
              <w:jc w:val="center"/>
            </w:pPr>
            <w:r w:rsidRPr="0088324B">
              <w:t>647.16</w:t>
            </w:r>
          </w:p>
        </w:tc>
        <w:tc>
          <w:tcPr>
            <w:tcW w:w="739" w:type="pct"/>
            <w:shd w:val="clear" w:color="auto" w:fill="auto"/>
            <w:vAlign w:val="center"/>
            <w:hideMark/>
          </w:tcPr>
          <w:p w14:paraId="4A1AE057" w14:textId="77777777" w:rsidR="0098586A" w:rsidRPr="0088324B" w:rsidRDefault="0098586A" w:rsidP="00640F2F">
            <w:pPr>
              <w:spacing w:line="240" w:lineRule="auto"/>
              <w:jc w:val="center"/>
            </w:pPr>
            <w:r w:rsidRPr="0088324B">
              <w:t>798.14</w:t>
            </w:r>
          </w:p>
        </w:tc>
        <w:tc>
          <w:tcPr>
            <w:tcW w:w="646" w:type="pct"/>
            <w:shd w:val="clear" w:color="auto" w:fill="auto"/>
            <w:vAlign w:val="center"/>
            <w:hideMark/>
          </w:tcPr>
          <w:p w14:paraId="041D4A31" w14:textId="77777777" w:rsidR="0098586A" w:rsidRPr="0088324B" w:rsidRDefault="0098586A" w:rsidP="00640F2F">
            <w:pPr>
              <w:spacing w:line="240" w:lineRule="auto"/>
              <w:jc w:val="center"/>
            </w:pPr>
            <w:r w:rsidRPr="0088324B">
              <w:t>101.75</w:t>
            </w:r>
          </w:p>
        </w:tc>
        <w:tc>
          <w:tcPr>
            <w:tcW w:w="605" w:type="pct"/>
            <w:shd w:val="clear" w:color="auto" w:fill="auto"/>
            <w:vAlign w:val="center"/>
            <w:hideMark/>
          </w:tcPr>
          <w:p w14:paraId="72B3F272" w14:textId="77777777" w:rsidR="0098586A" w:rsidRPr="0088324B" w:rsidRDefault="0098586A" w:rsidP="00640F2F">
            <w:pPr>
              <w:spacing w:line="240" w:lineRule="auto"/>
              <w:jc w:val="center"/>
            </w:pPr>
            <w:r w:rsidRPr="0088324B">
              <w:t>247.22</w:t>
            </w:r>
          </w:p>
        </w:tc>
        <w:tc>
          <w:tcPr>
            <w:tcW w:w="611" w:type="pct"/>
            <w:shd w:val="clear" w:color="auto" w:fill="auto"/>
            <w:vAlign w:val="center"/>
            <w:hideMark/>
          </w:tcPr>
          <w:p w14:paraId="7C68E58A" w14:textId="77777777" w:rsidR="0098586A" w:rsidRPr="0088324B" w:rsidRDefault="0098586A" w:rsidP="00640F2F">
            <w:pPr>
              <w:spacing w:line="240" w:lineRule="auto"/>
              <w:jc w:val="center"/>
            </w:pPr>
            <w:r w:rsidRPr="0088324B">
              <w:t>6.83</w:t>
            </w:r>
          </w:p>
        </w:tc>
        <w:tc>
          <w:tcPr>
            <w:tcW w:w="610" w:type="pct"/>
            <w:shd w:val="clear" w:color="auto" w:fill="auto"/>
            <w:vAlign w:val="center"/>
            <w:hideMark/>
          </w:tcPr>
          <w:p w14:paraId="5F3ACF26" w14:textId="77777777" w:rsidR="0098586A" w:rsidRPr="0088324B" w:rsidRDefault="0098586A" w:rsidP="00640F2F">
            <w:pPr>
              <w:spacing w:line="240" w:lineRule="auto"/>
              <w:jc w:val="center"/>
            </w:pPr>
            <w:r w:rsidRPr="0088324B">
              <w:t>175</w:t>
            </w:r>
          </w:p>
        </w:tc>
      </w:tr>
      <w:tr w:rsidR="0098586A" w:rsidRPr="0088324B" w14:paraId="1A4C19EC" w14:textId="77777777" w:rsidTr="00640F2F">
        <w:trPr>
          <w:trHeight w:val="20"/>
        </w:trPr>
        <w:tc>
          <w:tcPr>
            <w:tcW w:w="431" w:type="pct"/>
            <w:shd w:val="clear" w:color="auto" w:fill="auto"/>
            <w:vAlign w:val="center"/>
            <w:hideMark/>
          </w:tcPr>
          <w:p w14:paraId="55B3ECE2" w14:textId="77777777" w:rsidR="0098586A" w:rsidRPr="0088324B" w:rsidRDefault="0098586A" w:rsidP="00640F2F">
            <w:pPr>
              <w:spacing w:line="240" w:lineRule="auto"/>
              <w:jc w:val="center"/>
            </w:pPr>
            <w:r w:rsidRPr="0088324B">
              <w:t>M9</w:t>
            </w:r>
          </w:p>
        </w:tc>
        <w:tc>
          <w:tcPr>
            <w:tcW w:w="619" w:type="pct"/>
            <w:shd w:val="clear" w:color="auto" w:fill="auto"/>
            <w:vAlign w:val="center"/>
            <w:hideMark/>
          </w:tcPr>
          <w:p w14:paraId="72938685" w14:textId="77777777" w:rsidR="0098586A" w:rsidRPr="0088324B" w:rsidRDefault="0098586A" w:rsidP="00640F2F">
            <w:pPr>
              <w:spacing w:line="240" w:lineRule="auto"/>
              <w:jc w:val="center"/>
            </w:pPr>
            <w:r w:rsidRPr="0088324B">
              <w:t>254.38</w:t>
            </w:r>
          </w:p>
        </w:tc>
        <w:tc>
          <w:tcPr>
            <w:tcW w:w="739" w:type="pct"/>
            <w:shd w:val="clear" w:color="auto" w:fill="auto"/>
            <w:vAlign w:val="center"/>
            <w:hideMark/>
          </w:tcPr>
          <w:p w14:paraId="209C9627" w14:textId="77777777" w:rsidR="0098586A" w:rsidRPr="0088324B" w:rsidRDefault="0098586A" w:rsidP="00640F2F">
            <w:pPr>
              <w:spacing w:line="240" w:lineRule="auto"/>
              <w:jc w:val="center"/>
            </w:pPr>
            <w:r w:rsidRPr="0088324B">
              <w:t>642.93</w:t>
            </w:r>
          </w:p>
        </w:tc>
        <w:tc>
          <w:tcPr>
            <w:tcW w:w="739" w:type="pct"/>
            <w:shd w:val="clear" w:color="auto" w:fill="auto"/>
            <w:vAlign w:val="center"/>
            <w:hideMark/>
          </w:tcPr>
          <w:p w14:paraId="32391722" w14:textId="77777777" w:rsidR="0098586A" w:rsidRPr="0088324B" w:rsidRDefault="0098586A" w:rsidP="00640F2F">
            <w:pPr>
              <w:spacing w:line="240" w:lineRule="auto"/>
              <w:jc w:val="center"/>
            </w:pPr>
            <w:r w:rsidRPr="0088324B">
              <w:t>792.93</w:t>
            </w:r>
          </w:p>
        </w:tc>
        <w:tc>
          <w:tcPr>
            <w:tcW w:w="646" w:type="pct"/>
            <w:shd w:val="clear" w:color="auto" w:fill="auto"/>
            <w:vAlign w:val="center"/>
            <w:hideMark/>
          </w:tcPr>
          <w:p w14:paraId="53393955" w14:textId="77777777" w:rsidR="0098586A" w:rsidRPr="0088324B" w:rsidRDefault="0098586A" w:rsidP="00640F2F">
            <w:pPr>
              <w:spacing w:line="240" w:lineRule="auto"/>
              <w:jc w:val="center"/>
            </w:pPr>
            <w:r w:rsidRPr="0088324B">
              <w:t>152.63</w:t>
            </w:r>
          </w:p>
        </w:tc>
        <w:tc>
          <w:tcPr>
            <w:tcW w:w="605" w:type="pct"/>
            <w:shd w:val="clear" w:color="auto" w:fill="auto"/>
            <w:vAlign w:val="center"/>
            <w:hideMark/>
          </w:tcPr>
          <w:p w14:paraId="555964BE" w14:textId="77777777" w:rsidR="0098586A" w:rsidRPr="0088324B" w:rsidRDefault="0098586A" w:rsidP="00640F2F">
            <w:pPr>
              <w:spacing w:line="240" w:lineRule="auto"/>
              <w:jc w:val="center"/>
            </w:pPr>
            <w:r w:rsidRPr="0088324B">
              <w:t>245.61</w:t>
            </w:r>
          </w:p>
        </w:tc>
        <w:tc>
          <w:tcPr>
            <w:tcW w:w="611" w:type="pct"/>
            <w:shd w:val="clear" w:color="auto" w:fill="auto"/>
            <w:vAlign w:val="center"/>
            <w:hideMark/>
          </w:tcPr>
          <w:p w14:paraId="617AB852" w14:textId="77777777" w:rsidR="0098586A" w:rsidRPr="0088324B" w:rsidRDefault="0098586A" w:rsidP="00640F2F">
            <w:pPr>
              <w:spacing w:line="240" w:lineRule="auto"/>
              <w:jc w:val="center"/>
            </w:pPr>
            <w:r w:rsidRPr="0088324B">
              <w:t>9.10</w:t>
            </w:r>
          </w:p>
        </w:tc>
        <w:tc>
          <w:tcPr>
            <w:tcW w:w="610" w:type="pct"/>
            <w:shd w:val="clear" w:color="auto" w:fill="auto"/>
            <w:vAlign w:val="center"/>
            <w:hideMark/>
          </w:tcPr>
          <w:p w14:paraId="3BFDFFD3" w14:textId="77777777" w:rsidR="0098586A" w:rsidRPr="0088324B" w:rsidRDefault="0098586A" w:rsidP="00640F2F">
            <w:pPr>
              <w:spacing w:line="240" w:lineRule="auto"/>
              <w:jc w:val="center"/>
            </w:pPr>
            <w:r w:rsidRPr="0088324B">
              <w:t>175</w:t>
            </w:r>
          </w:p>
        </w:tc>
      </w:tr>
      <w:tr w:rsidR="0098586A" w:rsidRPr="0088324B" w14:paraId="1F7CCB38" w14:textId="77777777" w:rsidTr="00640F2F">
        <w:trPr>
          <w:trHeight w:val="20"/>
        </w:trPr>
        <w:tc>
          <w:tcPr>
            <w:tcW w:w="431" w:type="pct"/>
            <w:shd w:val="clear" w:color="auto" w:fill="auto"/>
            <w:vAlign w:val="center"/>
            <w:hideMark/>
          </w:tcPr>
          <w:p w14:paraId="748B2529" w14:textId="77777777" w:rsidR="0098586A" w:rsidRPr="0088324B" w:rsidRDefault="0098586A" w:rsidP="00640F2F">
            <w:pPr>
              <w:spacing w:line="240" w:lineRule="auto"/>
              <w:jc w:val="center"/>
            </w:pPr>
            <w:r w:rsidRPr="0088324B">
              <w:t>M10</w:t>
            </w:r>
          </w:p>
        </w:tc>
        <w:tc>
          <w:tcPr>
            <w:tcW w:w="619" w:type="pct"/>
            <w:shd w:val="clear" w:color="auto" w:fill="auto"/>
            <w:vAlign w:val="center"/>
            <w:hideMark/>
          </w:tcPr>
          <w:p w14:paraId="191D791A" w14:textId="77777777" w:rsidR="0098586A" w:rsidRPr="0088324B" w:rsidRDefault="0098586A" w:rsidP="00640F2F">
            <w:pPr>
              <w:spacing w:line="240" w:lineRule="auto"/>
              <w:jc w:val="center"/>
            </w:pPr>
            <w:r w:rsidRPr="0088324B">
              <w:t>203.50</w:t>
            </w:r>
          </w:p>
        </w:tc>
        <w:tc>
          <w:tcPr>
            <w:tcW w:w="739" w:type="pct"/>
            <w:shd w:val="clear" w:color="auto" w:fill="auto"/>
            <w:vAlign w:val="center"/>
            <w:hideMark/>
          </w:tcPr>
          <w:p w14:paraId="1ABBA0CE" w14:textId="77777777" w:rsidR="0098586A" w:rsidRPr="0088324B" w:rsidRDefault="0098586A" w:rsidP="00640F2F">
            <w:pPr>
              <w:spacing w:line="240" w:lineRule="auto"/>
              <w:jc w:val="center"/>
            </w:pPr>
            <w:r w:rsidRPr="0088324B">
              <w:t>650.74</w:t>
            </w:r>
          </w:p>
        </w:tc>
        <w:tc>
          <w:tcPr>
            <w:tcW w:w="739" w:type="pct"/>
            <w:shd w:val="clear" w:color="auto" w:fill="auto"/>
            <w:vAlign w:val="center"/>
            <w:hideMark/>
          </w:tcPr>
          <w:p w14:paraId="2B14C7D1" w14:textId="77777777" w:rsidR="0098586A" w:rsidRPr="0088324B" w:rsidRDefault="0098586A" w:rsidP="00640F2F">
            <w:pPr>
              <w:spacing w:line="240" w:lineRule="auto"/>
              <w:jc w:val="center"/>
            </w:pPr>
            <w:r w:rsidRPr="0088324B">
              <w:t>802.56</w:t>
            </w:r>
          </w:p>
        </w:tc>
        <w:tc>
          <w:tcPr>
            <w:tcW w:w="646" w:type="pct"/>
            <w:shd w:val="clear" w:color="auto" w:fill="auto"/>
            <w:vAlign w:val="center"/>
            <w:hideMark/>
          </w:tcPr>
          <w:p w14:paraId="5742739E" w14:textId="77777777" w:rsidR="0098586A" w:rsidRPr="0088324B" w:rsidRDefault="0098586A" w:rsidP="00640F2F">
            <w:pPr>
              <w:spacing w:line="240" w:lineRule="auto"/>
              <w:jc w:val="center"/>
            </w:pPr>
            <w:r w:rsidRPr="0088324B">
              <w:t>203.50</w:t>
            </w:r>
          </w:p>
        </w:tc>
        <w:tc>
          <w:tcPr>
            <w:tcW w:w="605" w:type="pct"/>
            <w:shd w:val="clear" w:color="auto" w:fill="auto"/>
            <w:vAlign w:val="center"/>
            <w:hideMark/>
          </w:tcPr>
          <w:p w14:paraId="2B5A544F" w14:textId="77777777" w:rsidR="0098586A" w:rsidRPr="0088324B" w:rsidRDefault="0098586A" w:rsidP="00640F2F">
            <w:pPr>
              <w:spacing w:line="240" w:lineRule="auto"/>
              <w:jc w:val="center"/>
            </w:pPr>
            <w:r w:rsidRPr="0088324B">
              <w:t>248.59</w:t>
            </w:r>
          </w:p>
        </w:tc>
        <w:tc>
          <w:tcPr>
            <w:tcW w:w="611" w:type="pct"/>
            <w:shd w:val="clear" w:color="auto" w:fill="auto"/>
            <w:vAlign w:val="center"/>
            <w:hideMark/>
          </w:tcPr>
          <w:p w14:paraId="4361215B" w14:textId="77777777" w:rsidR="0098586A" w:rsidRPr="0088324B" w:rsidRDefault="0098586A" w:rsidP="00640F2F">
            <w:pPr>
              <w:spacing w:line="240" w:lineRule="auto"/>
              <w:jc w:val="center"/>
            </w:pPr>
            <w:r w:rsidRPr="0088324B">
              <w:t>0</w:t>
            </w:r>
          </w:p>
        </w:tc>
        <w:tc>
          <w:tcPr>
            <w:tcW w:w="610" w:type="pct"/>
            <w:shd w:val="clear" w:color="auto" w:fill="auto"/>
            <w:vAlign w:val="center"/>
            <w:hideMark/>
          </w:tcPr>
          <w:p w14:paraId="004984EB" w14:textId="77777777" w:rsidR="0098586A" w:rsidRPr="0088324B" w:rsidRDefault="0098586A" w:rsidP="00640F2F">
            <w:pPr>
              <w:spacing w:line="240" w:lineRule="auto"/>
              <w:jc w:val="center"/>
            </w:pPr>
            <w:r w:rsidRPr="0088324B">
              <w:t>175</w:t>
            </w:r>
          </w:p>
        </w:tc>
      </w:tr>
      <w:tr w:rsidR="0098586A" w:rsidRPr="0088324B" w14:paraId="58EA40AE" w14:textId="77777777" w:rsidTr="00640F2F">
        <w:trPr>
          <w:trHeight w:val="20"/>
        </w:trPr>
        <w:tc>
          <w:tcPr>
            <w:tcW w:w="431" w:type="pct"/>
            <w:shd w:val="clear" w:color="auto" w:fill="auto"/>
            <w:vAlign w:val="center"/>
            <w:hideMark/>
          </w:tcPr>
          <w:p w14:paraId="118CDE64" w14:textId="77777777" w:rsidR="0098586A" w:rsidRPr="0088324B" w:rsidRDefault="0098586A" w:rsidP="00640F2F">
            <w:pPr>
              <w:spacing w:line="240" w:lineRule="auto"/>
              <w:jc w:val="center"/>
            </w:pPr>
            <w:r w:rsidRPr="0088324B">
              <w:t>M11</w:t>
            </w:r>
          </w:p>
        </w:tc>
        <w:tc>
          <w:tcPr>
            <w:tcW w:w="619" w:type="pct"/>
            <w:shd w:val="clear" w:color="auto" w:fill="auto"/>
            <w:vAlign w:val="center"/>
            <w:hideMark/>
          </w:tcPr>
          <w:p w14:paraId="643C6949" w14:textId="77777777" w:rsidR="0098586A" w:rsidRPr="0088324B" w:rsidRDefault="0098586A" w:rsidP="00640F2F">
            <w:pPr>
              <w:spacing w:line="240" w:lineRule="auto"/>
              <w:jc w:val="center"/>
            </w:pPr>
            <w:r w:rsidRPr="0088324B">
              <w:t>407.00</w:t>
            </w:r>
          </w:p>
        </w:tc>
        <w:tc>
          <w:tcPr>
            <w:tcW w:w="739" w:type="pct"/>
            <w:shd w:val="clear" w:color="auto" w:fill="auto"/>
            <w:vAlign w:val="center"/>
            <w:hideMark/>
          </w:tcPr>
          <w:p w14:paraId="7C9FEFE1" w14:textId="77777777" w:rsidR="0098586A" w:rsidRPr="0088324B" w:rsidRDefault="0098586A" w:rsidP="00640F2F">
            <w:pPr>
              <w:spacing w:line="240" w:lineRule="auto"/>
              <w:jc w:val="center"/>
            </w:pPr>
            <w:r w:rsidRPr="0088324B">
              <w:t>653.20</w:t>
            </w:r>
          </w:p>
        </w:tc>
        <w:tc>
          <w:tcPr>
            <w:tcW w:w="739" w:type="pct"/>
            <w:shd w:val="clear" w:color="auto" w:fill="auto"/>
            <w:vAlign w:val="center"/>
            <w:hideMark/>
          </w:tcPr>
          <w:p w14:paraId="1EC28D31" w14:textId="77777777" w:rsidR="0098586A" w:rsidRPr="0088324B" w:rsidRDefault="0098586A" w:rsidP="00640F2F">
            <w:pPr>
              <w:spacing w:line="240" w:lineRule="auto"/>
              <w:jc w:val="center"/>
            </w:pPr>
            <w:r w:rsidRPr="0088324B">
              <w:t>575.43</w:t>
            </w:r>
          </w:p>
        </w:tc>
        <w:tc>
          <w:tcPr>
            <w:tcW w:w="646" w:type="pct"/>
            <w:shd w:val="clear" w:color="auto" w:fill="auto"/>
            <w:vAlign w:val="center"/>
            <w:hideMark/>
          </w:tcPr>
          <w:p w14:paraId="28AF4D6B" w14:textId="77777777" w:rsidR="0098586A" w:rsidRPr="0088324B" w:rsidRDefault="0098586A" w:rsidP="00640F2F">
            <w:pPr>
              <w:spacing w:line="240" w:lineRule="auto"/>
              <w:jc w:val="center"/>
            </w:pPr>
            <w:r w:rsidRPr="0088324B">
              <w:t>0</w:t>
            </w:r>
          </w:p>
        </w:tc>
        <w:tc>
          <w:tcPr>
            <w:tcW w:w="605" w:type="pct"/>
            <w:shd w:val="clear" w:color="auto" w:fill="auto"/>
            <w:vAlign w:val="center"/>
            <w:hideMark/>
          </w:tcPr>
          <w:p w14:paraId="6839D9AF" w14:textId="77777777" w:rsidR="0098586A" w:rsidRPr="0088324B" w:rsidRDefault="0098586A" w:rsidP="00640F2F">
            <w:pPr>
              <w:spacing w:line="240" w:lineRule="auto"/>
              <w:jc w:val="center"/>
            </w:pPr>
            <w:r w:rsidRPr="0088324B">
              <w:t>499.07</w:t>
            </w:r>
          </w:p>
        </w:tc>
        <w:tc>
          <w:tcPr>
            <w:tcW w:w="611" w:type="pct"/>
            <w:shd w:val="clear" w:color="auto" w:fill="auto"/>
            <w:vAlign w:val="center"/>
            <w:hideMark/>
          </w:tcPr>
          <w:p w14:paraId="0E610A49" w14:textId="77777777" w:rsidR="0098586A" w:rsidRPr="0088324B" w:rsidRDefault="0098586A" w:rsidP="00640F2F">
            <w:pPr>
              <w:spacing w:line="240" w:lineRule="auto"/>
              <w:jc w:val="center"/>
            </w:pPr>
            <w:r w:rsidRPr="0088324B">
              <w:t>4.55</w:t>
            </w:r>
          </w:p>
        </w:tc>
        <w:tc>
          <w:tcPr>
            <w:tcW w:w="610" w:type="pct"/>
            <w:shd w:val="clear" w:color="auto" w:fill="auto"/>
            <w:vAlign w:val="center"/>
            <w:hideMark/>
          </w:tcPr>
          <w:p w14:paraId="3BD441BA" w14:textId="77777777" w:rsidR="0098586A" w:rsidRPr="0088324B" w:rsidRDefault="0098586A" w:rsidP="00640F2F">
            <w:pPr>
              <w:spacing w:line="240" w:lineRule="auto"/>
              <w:jc w:val="center"/>
            </w:pPr>
            <w:r w:rsidRPr="0088324B">
              <w:t>175</w:t>
            </w:r>
          </w:p>
        </w:tc>
      </w:tr>
      <w:tr w:rsidR="0098586A" w:rsidRPr="0088324B" w14:paraId="031E3C28" w14:textId="77777777" w:rsidTr="00640F2F">
        <w:trPr>
          <w:trHeight w:val="20"/>
        </w:trPr>
        <w:tc>
          <w:tcPr>
            <w:tcW w:w="431" w:type="pct"/>
            <w:shd w:val="clear" w:color="auto" w:fill="auto"/>
            <w:vAlign w:val="center"/>
            <w:hideMark/>
          </w:tcPr>
          <w:p w14:paraId="2DC03153" w14:textId="77777777" w:rsidR="0098586A" w:rsidRPr="0088324B" w:rsidRDefault="0098586A" w:rsidP="00640F2F">
            <w:pPr>
              <w:spacing w:line="240" w:lineRule="auto"/>
              <w:jc w:val="center"/>
            </w:pPr>
            <w:r w:rsidRPr="0088324B">
              <w:t>M12</w:t>
            </w:r>
          </w:p>
        </w:tc>
        <w:tc>
          <w:tcPr>
            <w:tcW w:w="619" w:type="pct"/>
            <w:shd w:val="clear" w:color="auto" w:fill="auto"/>
            <w:vAlign w:val="center"/>
            <w:hideMark/>
          </w:tcPr>
          <w:p w14:paraId="4130F606" w14:textId="77777777" w:rsidR="0098586A" w:rsidRPr="0088324B" w:rsidRDefault="0098586A" w:rsidP="00640F2F">
            <w:pPr>
              <w:spacing w:line="240" w:lineRule="auto"/>
              <w:jc w:val="center"/>
            </w:pPr>
            <w:r w:rsidRPr="0088324B">
              <w:t>356.13</w:t>
            </w:r>
          </w:p>
        </w:tc>
        <w:tc>
          <w:tcPr>
            <w:tcW w:w="739" w:type="pct"/>
            <w:shd w:val="clear" w:color="auto" w:fill="auto"/>
            <w:vAlign w:val="center"/>
            <w:hideMark/>
          </w:tcPr>
          <w:p w14:paraId="0E5B18DA" w14:textId="77777777" w:rsidR="0098586A" w:rsidRPr="0088324B" w:rsidRDefault="0098586A" w:rsidP="00640F2F">
            <w:pPr>
              <w:spacing w:line="240" w:lineRule="auto"/>
              <w:jc w:val="center"/>
            </w:pPr>
            <w:r w:rsidRPr="0088324B">
              <w:t>648.98</w:t>
            </w:r>
          </w:p>
        </w:tc>
        <w:tc>
          <w:tcPr>
            <w:tcW w:w="739" w:type="pct"/>
            <w:shd w:val="clear" w:color="auto" w:fill="auto"/>
            <w:vAlign w:val="center"/>
            <w:hideMark/>
          </w:tcPr>
          <w:p w14:paraId="57D52069" w14:textId="77777777" w:rsidR="0098586A" w:rsidRPr="0088324B" w:rsidRDefault="0098586A" w:rsidP="00640F2F">
            <w:pPr>
              <w:spacing w:line="240" w:lineRule="auto"/>
              <w:jc w:val="center"/>
            </w:pPr>
            <w:r w:rsidRPr="0088324B">
              <w:t>571.71</w:t>
            </w:r>
          </w:p>
        </w:tc>
        <w:tc>
          <w:tcPr>
            <w:tcW w:w="646" w:type="pct"/>
            <w:shd w:val="clear" w:color="auto" w:fill="auto"/>
            <w:vAlign w:val="center"/>
            <w:hideMark/>
          </w:tcPr>
          <w:p w14:paraId="26494559" w14:textId="77777777" w:rsidR="0098586A" w:rsidRPr="0088324B" w:rsidRDefault="0098586A" w:rsidP="00640F2F">
            <w:pPr>
              <w:spacing w:line="240" w:lineRule="auto"/>
              <w:jc w:val="center"/>
            </w:pPr>
            <w:r w:rsidRPr="0088324B">
              <w:t>50.88</w:t>
            </w:r>
          </w:p>
        </w:tc>
        <w:tc>
          <w:tcPr>
            <w:tcW w:w="605" w:type="pct"/>
            <w:shd w:val="clear" w:color="auto" w:fill="auto"/>
            <w:vAlign w:val="center"/>
            <w:hideMark/>
          </w:tcPr>
          <w:p w14:paraId="63F61BB4" w14:textId="77777777" w:rsidR="0098586A" w:rsidRPr="0088324B" w:rsidRDefault="0098586A" w:rsidP="00640F2F">
            <w:pPr>
              <w:spacing w:line="240" w:lineRule="auto"/>
              <w:jc w:val="center"/>
            </w:pPr>
            <w:r w:rsidRPr="0088324B">
              <w:t>495.84</w:t>
            </w:r>
          </w:p>
        </w:tc>
        <w:tc>
          <w:tcPr>
            <w:tcW w:w="611" w:type="pct"/>
            <w:shd w:val="clear" w:color="auto" w:fill="auto"/>
            <w:vAlign w:val="center"/>
            <w:hideMark/>
          </w:tcPr>
          <w:p w14:paraId="7391C751" w14:textId="77777777" w:rsidR="0098586A" w:rsidRPr="0088324B" w:rsidRDefault="0098586A" w:rsidP="00640F2F">
            <w:pPr>
              <w:spacing w:line="240" w:lineRule="auto"/>
              <w:jc w:val="center"/>
            </w:pPr>
            <w:r w:rsidRPr="0088324B">
              <w:t>6.83</w:t>
            </w:r>
          </w:p>
        </w:tc>
        <w:tc>
          <w:tcPr>
            <w:tcW w:w="610" w:type="pct"/>
            <w:shd w:val="clear" w:color="auto" w:fill="auto"/>
            <w:vAlign w:val="center"/>
            <w:hideMark/>
          </w:tcPr>
          <w:p w14:paraId="3A986317" w14:textId="77777777" w:rsidR="0098586A" w:rsidRPr="0088324B" w:rsidRDefault="0098586A" w:rsidP="00640F2F">
            <w:pPr>
              <w:spacing w:line="240" w:lineRule="auto"/>
              <w:jc w:val="center"/>
            </w:pPr>
            <w:r w:rsidRPr="0088324B">
              <w:t>175</w:t>
            </w:r>
          </w:p>
        </w:tc>
      </w:tr>
      <w:tr w:rsidR="0098586A" w:rsidRPr="0088324B" w14:paraId="07576B02" w14:textId="77777777" w:rsidTr="00640F2F">
        <w:trPr>
          <w:trHeight w:val="20"/>
        </w:trPr>
        <w:tc>
          <w:tcPr>
            <w:tcW w:w="431" w:type="pct"/>
            <w:shd w:val="clear" w:color="auto" w:fill="auto"/>
            <w:vAlign w:val="center"/>
            <w:hideMark/>
          </w:tcPr>
          <w:p w14:paraId="39F672FE" w14:textId="77777777" w:rsidR="0098586A" w:rsidRPr="0088324B" w:rsidRDefault="0098586A" w:rsidP="00640F2F">
            <w:pPr>
              <w:spacing w:line="240" w:lineRule="auto"/>
              <w:jc w:val="center"/>
            </w:pPr>
            <w:r w:rsidRPr="0088324B">
              <w:t>M13</w:t>
            </w:r>
          </w:p>
        </w:tc>
        <w:tc>
          <w:tcPr>
            <w:tcW w:w="619" w:type="pct"/>
            <w:shd w:val="clear" w:color="auto" w:fill="auto"/>
            <w:vAlign w:val="center"/>
            <w:hideMark/>
          </w:tcPr>
          <w:p w14:paraId="3EA65769" w14:textId="77777777" w:rsidR="0098586A" w:rsidRPr="0088324B" w:rsidRDefault="0098586A" w:rsidP="00640F2F">
            <w:pPr>
              <w:spacing w:line="240" w:lineRule="auto"/>
              <w:jc w:val="center"/>
            </w:pPr>
            <w:r w:rsidRPr="0088324B">
              <w:t>305.25</w:t>
            </w:r>
          </w:p>
        </w:tc>
        <w:tc>
          <w:tcPr>
            <w:tcW w:w="739" w:type="pct"/>
            <w:shd w:val="clear" w:color="auto" w:fill="auto"/>
            <w:vAlign w:val="center"/>
            <w:hideMark/>
          </w:tcPr>
          <w:p w14:paraId="0E743F86" w14:textId="77777777" w:rsidR="0098586A" w:rsidRPr="0088324B" w:rsidRDefault="0098586A" w:rsidP="00640F2F">
            <w:pPr>
              <w:spacing w:line="240" w:lineRule="auto"/>
              <w:jc w:val="center"/>
            </w:pPr>
            <w:r w:rsidRPr="0088324B">
              <w:t>644.75</w:t>
            </w:r>
          </w:p>
        </w:tc>
        <w:tc>
          <w:tcPr>
            <w:tcW w:w="739" w:type="pct"/>
            <w:shd w:val="clear" w:color="auto" w:fill="auto"/>
            <w:vAlign w:val="center"/>
            <w:hideMark/>
          </w:tcPr>
          <w:p w14:paraId="1CB5AC22" w14:textId="77777777" w:rsidR="0098586A" w:rsidRPr="0088324B" w:rsidRDefault="0098586A" w:rsidP="00640F2F">
            <w:pPr>
              <w:spacing w:line="240" w:lineRule="auto"/>
              <w:jc w:val="center"/>
            </w:pPr>
            <w:r w:rsidRPr="0088324B">
              <w:t>567.99</w:t>
            </w:r>
          </w:p>
        </w:tc>
        <w:tc>
          <w:tcPr>
            <w:tcW w:w="646" w:type="pct"/>
            <w:shd w:val="clear" w:color="auto" w:fill="auto"/>
            <w:vAlign w:val="center"/>
            <w:hideMark/>
          </w:tcPr>
          <w:p w14:paraId="00994D87" w14:textId="77777777" w:rsidR="0098586A" w:rsidRPr="0088324B" w:rsidRDefault="0098586A" w:rsidP="00640F2F">
            <w:pPr>
              <w:spacing w:line="240" w:lineRule="auto"/>
              <w:jc w:val="center"/>
            </w:pPr>
            <w:r w:rsidRPr="0088324B">
              <w:t>101.75</w:t>
            </w:r>
          </w:p>
        </w:tc>
        <w:tc>
          <w:tcPr>
            <w:tcW w:w="605" w:type="pct"/>
            <w:shd w:val="clear" w:color="auto" w:fill="auto"/>
            <w:vAlign w:val="center"/>
            <w:hideMark/>
          </w:tcPr>
          <w:p w14:paraId="143FD7DD" w14:textId="77777777" w:rsidR="0098586A" w:rsidRPr="0088324B" w:rsidRDefault="0098586A" w:rsidP="00640F2F">
            <w:pPr>
              <w:spacing w:line="240" w:lineRule="auto"/>
              <w:jc w:val="center"/>
            </w:pPr>
            <w:r w:rsidRPr="0088324B">
              <w:t>492.61</w:t>
            </w:r>
          </w:p>
        </w:tc>
        <w:tc>
          <w:tcPr>
            <w:tcW w:w="611" w:type="pct"/>
            <w:shd w:val="clear" w:color="auto" w:fill="auto"/>
            <w:vAlign w:val="center"/>
            <w:hideMark/>
          </w:tcPr>
          <w:p w14:paraId="7048E604" w14:textId="77777777" w:rsidR="0098586A" w:rsidRPr="0088324B" w:rsidRDefault="0098586A" w:rsidP="00640F2F">
            <w:pPr>
              <w:spacing w:line="240" w:lineRule="auto"/>
              <w:jc w:val="center"/>
            </w:pPr>
            <w:r w:rsidRPr="0088324B">
              <w:t>9.10</w:t>
            </w:r>
          </w:p>
        </w:tc>
        <w:tc>
          <w:tcPr>
            <w:tcW w:w="610" w:type="pct"/>
            <w:shd w:val="clear" w:color="auto" w:fill="auto"/>
            <w:vAlign w:val="center"/>
            <w:hideMark/>
          </w:tcPr>
          <w:p w14:paraId="37AD1DA7" w14:textId="77777777" w:rsidR="0098586A" w:rsidRPr="0088324B" w:rsidRDefault="0098586A" w:rsidP="00640F2F">
            <w:pPr>
              <w:spacing w:line="240" w:lineRule="auto"/>
              <w:jc w:val="center"/>
            </w:pPr>
            <w:r w:rsidRPr="0088324B">
              <w:t>175</w:t>
            </w:r>
          </w:p>
        </w:tc>
      </w:tr>
      <w:tr w:rsidR="0098586A" w:rsidRPr="0088324B" w14:paraId="09E29926" w14:textId="77777777" w:rsidTr="00640F2F">
        <w:trPr>
          <w:trHeight w:val="20"/>
        </w:trPr>
        <w:tc>
          <w:tcPr>
            <w:tcW w:w="431" w:type="pct"/>
            <w:shd w:val="clear" w:color="auto" w:fill="auto"/>
            <w:vAlign w:val="center"/>
            <w:hideMark/>
          </w:tcPr>
          <w:p w14:paraId="3FB0EF50" w14:textId="77777777" w:rsidR="0098586A" w:rsidRPr="0088324B" w:rsidRDefault="0098586A" w:rsidP="00640F2F">
            <w:pPr>
              <w:spacing w:line="240" w:lineRule="auto"/>
              <w:jc w:val="center"/>
            </w:pPr>
            <w:r w:rsidRPr="0088324B">
              <w:t>M14</w:t>
            </w:r>
          </w:p>
        </w:tc>
        <w:tc>
          <w:tcPr>
            <w:tcW w:w="619" w:type="pct"/>
            <w:shd w:val="clear" w:color="auto" w:fill="auto"/>
            <w:vAlign w:val="center"/>
            <w:hideMark/>
          </w:tcPr>
          <w:p w14:paraId="01D9A3C3" w14:textId="77777777" w:rsidR="0098586A" w:rsidRPr="0088324B" w:rsidRDefault="0098586A" w:rsidP="00640F2F">
            <w:pPr>
              <w:spacing w:line="240" w:lineRule="auto"/>
              <w:jc w:val="center"/>
            </w:pPr>
            <w:r w:rsidRPr="0088324B">
              <w:t>254.38</w:t>
            </w:r>
          </w:p>
        </w:tc>
        <w:tc>
          <w:tcPr>
            <w:tcW w:w="739" w:type="pct"/>
            <w:shd w:val="clear" w:color="auto" w:fill="auto"/>
            <w:vAlign w:val="center"/>
            <w:hideMark/>
          </w:tcPr>
          <w:p w14:paraId="156C1F33" w14:textId="77777777" w:rsidR="0098586A" w:rsidRPr="0088324B" w:rsidRDefault="0098586A" w:rsidP="00640F2F">
            <w:pPr>
              <w:spacing w:line="240" w:lineRule="auto"/>
              <w:jc w:val="center"/>
            </w:pPr>
            <w:r w:rsidRPr="0088324B">
              <w:t>652.56</w:t>
            </w:r>
          </w:p>
        </w:tc>
        <w:tc>
          <w:tcPr>
            <w:tcW w:w="739" w:type="pct"/>
            <w:shd w:val="clear" w:color="auto" w:fill="auto"/>
            <w:vAlign w:val="center"/>
            <w:hideMark/>
          </w:tcPr>
          <w:p w14:paraId="6FF59336" w14:textId="77777777" w:rsidR="0098586A" w:rsidRPr="0088324B" w:rsidRDefault="0098586A" w:rsidP="00640F2F">
            <w:pPr>
              <w:spacing w:line="240" w:lineRule="auto"/>
              <w:jc w:val="center"/>
            </w:pPr>
            <w:r w:rsidRPr="0088324B">
              <w:t>574.86</w:t>
            </w:r>
          </w:p>
        </w:tc>
        <w:tc>
          <w:tcPr>
            <w:tcW w:w="646" w:type="pct"/>
            <w:shd w:val="clear" w:color="auto" w:fill="auto"/>
            <w:vAlign w:val="center"/>
            <w:hideMark/>
          </w:tcPr>
          <w:p w14:paraId="3B1D6B7D" w14:textId="77777777" w:rsidR="0098586A" w:rsidRPr="0088324B" w:rsidRDefault="0098586A" w:rsidP="00640F2F">
            <w:pPr>
              <w:spacing w:line="240" w:lineRule="auto"/>
              <w:jc w:val="center"/>
            </w:pPr>
            <w:r w:rsidRPr="0088324B">
              <w:t>152.63</w:t>
            </w:r>
          </w:p>
        </w:tc>
        <w:tc>
          <w:tcPr>
            <w:tcW w:w="605" w:type="pct"/>
            <w:shd w:val="clear" w:color="auto" w:fill="auto"/>
            <w:vAlign w:val="center"/>
            <w:hideMark/>
          </w:tcPr>
          <w:p w14:paraId="72B17166" w14:textId="77777777" w:rsidR="0098586A" w:rsidRPr="0088324B" w:rsidRDefault="0098586A" w:rsidP="00640F2F">
            <w:pPr>
              <w:spacing w:line="240" w:lineRule="auto"/>
              <w:jc w:val="center"/>
            </w:pPr>
            <w:r w:rsidRPr="0088324B">
              <w:t>498.57</w:t>
            </w:r>
          </w:p>
        </w:tc>
        <w:tc>
          <w:tcPr>
            <w:tcW w:w="611" w:type="pct"/>
            <w:shd w:val="clear" w:color="auto" w:fill="auto"/>
            <w:vAlign w:val="center"/>
            <w:hideMark/>
          </w:tcPr>
          <w:p w14:paraId="1C5851D7" w14:textId="77777777" w:rsidR="0098586A" w:rsidRPr="0088324B" w:rsidRDefault="0098586A" w:rsidP="00640F2F">
            <w:pPr>
              <w:spacing w:line="240" w:lineRule="auto"/>
              <w:jc w:val="center"/>
            </w:pPr>
            <w:r w:rsidRPr="0088324B">
              <w:t>13.00</w:t>
            </w:r>
          </w:p>
        </w:tc>
        <w:tc>
          <w:tcPr>
            <w:tcW w:w="610" w:type="pct"/>
            <w:shd w:val="clear" w:color="auto" w:fill="auto"/>
            <w:vAlign w:val="center"/>
            <w:hideMark/>
          </w:tcPr>
          <w:p w14:paraId="03485B48" w14:textId="77777777" w:rsidR="0098586A" w:rsidRPr="0088324B" w:rsidRDefault="0098586A" w:rsidP="00640F2F">
            <w:pPr>
              <w:spacing w:line="240" w:lineRule="auto"/>
              <w:jc w:val="center"/>
            </w:pPr>
            <w:r w:rsidRPr="0088324B">
              <w:t>175</w:t>
            </w:r>
          </w:p>
        </w:tc>
      </w:tr>
      <w:tr w:rsidR="0098586A" w:rsidRPr="0088324B" w14:paraId="1C5834E5" w14:textId="77777777" w:rsidTr="00640F2F">
        <w:trPr>
          <w:trHeight w:val="20"/>
        </w:trPr>
        <w:tc>
          <w:tcPr>
            <w:tcW w:w="431" w:type="pct"/>
            <w:shd w:val="clear" w:color="auto" w:fill="auto"/>
            <w:vAlign w:val="center"/>
            <w:hideMark/>
          </w:tcPr>
          <w:p w14:paraId="5519FEED" w14:textId="77777777" w:rsidR="0098586A" w:rsidRPr="0088324B" w:rsidRDefault="0098586A" w:rsidP="00640F2F">
            <w:pPr>
              <w:spacing w:line="240" w:lineRule="auto"/>
              <w:jc w:val="center"/>
            </w:pPr>
            <w:r w:rsidRPr="0088324B">
              <w:t>M15</w:t>
            </w:r>
          </w:p>
        </w:tc>
        <w:tc>
          <w:tcPr>
            <w:tcW w:w="619" w:type="pct"/>
            <w:shd w:val="clear" w:color="auto" w:fill="auto"/>
            <w:vAlign w:val="center"/>
            <w:hideMark/>
          </w:tcPr>
          <w:p w14:paraId="6155BCCD" w14:textId="77777777" w:rsidR="0098586A" w:rsidRPr="0088324B" w:rsidRDefault="0098586A" w:rsidP="00640F2F">
            <w:pPr>
              <w:spacing w:line="240" w:lineRule="auto"/>
              <w:jc w:val="center"/>
            </w:pPr>
            <w:r w:rsidRPr="0088324B">
              <w:t>203.50</w:t>
            </w:r>
          </w:p>
        </w:tc>
        <w:tc>
          <w:tcPr>
            <w:tcW w:w="739" w:type="pct"/>
            <w:shd w:val="clear" w:color="auto" w:fill="auto"/>
            <w:vAlign w:val="center"/>
            <w:hideMark/>
          </w:tcPr>
          <w:p w14:paraId="3138F8EA" w14:textId="77777777" w:rsidR="0098586A" w:rsidRPr="0088324B" w:rsidRDefault="0098586A" w:rsidP="00640F2F">
            <w:pPr>
              <w:spacing w:line="240" w:lineRule="auto"/>
              <w:jc w:val="center"/>
            </w:pPr>
            <w:r w:rsidRPr="0088324B">
              <w:t>626.67</w:t>
            </w:r>
          </w:p>
        </w:tc>
        <w:tc>
          <w:tcPr>
            <w:tcW w:w="739" w:type="pct"/>
            <w:shd w:val="clear" w:color="auto" w:fill="auto"/>
            <w:vAlign w:val="center"/>
            <w:hideMark/>
          </w:tcPr>
          <w:p w14:paraId="71B1E6D2" w14:textId="77777777" w:rsidR="0098586A" w:rsidRPr="0088324B" w:rsidRDefault="0098586A" w:rsidP="00640F2F">
            <w:pPr>
              <w:spacing w:line="240" w:lineRule="auto"/>
              <w:jc w:val="center"/>
            </w:pPr>
            <w:r w:rsidRPr="0088324B">
              <w:t>552.06</w:t>
            </w:r>
          </w:p>
        </w:tc>
        <w:tc>
          <w:tcPr>
            <w:tcW w:w="646" w:type="pct"/>
            <w:shd w:val="clear" w:color="auto" w:fill="auto"/>
            <w:vAlign w:val="center"/>
            <w:hideMark/>
          </w:tcPr>
          <w:p w14:paraId="50F100DF" w14:textId="77777777" w:rsidR="0098586A" w:rsidRPr="0088324B" w:rsidRDefault="0098586A" w:rsidP="00640F2F">
            <w:pPr>
              <w:spacing w:line="240" w:lineRule="auto"/>
              <w:jc w:val="center"/>
            </w:pPr>
            <w:r w:rsidRPr="0088324B">
              <w:t>203.50</w:t>
            </w:r>
          </w:p>
        </w:tc>
        <w:tc>
          <w:tcPr>
            <w:tcW w:w="605" w:type="pct"/>
            <w:shd w:val="clear" w:color="auto" w:fill="auto"/>
            <w:vAlign w:val="center"/>
            <w:hideMark/>
          </w:tcPr>
          <w:p w14:paraId="48BB4B25" w14:textId="77777777" w:rsidR="0098586A" w:rsidRPr="0088324B" w:rsidRDefault="0098586A" w:rsidP="00640F2F">
            <w:pPr>
              <w:spacing w:line="240" w:lineRule="auto"/>
              <w:jc w:val="center"/>
            </w:pPr>
            <w:r w:rsidRPr="0088324B">
              <w:t>478.80</w:t>
            </w:r>
          </w:p>
        </w:tc>
        <w:tc>
          <w:tcPr>
            <w:tcW w:w="611" w:type="pct"/>
            <w:shd w:val="clear" w:color="auto" w:fill="auto"/>
            <w:vAlign w:val="center"/>
            <w:hideMark/>
          </w:tcPr>
          <w:p w14:paraId="543EA601" w14:textId="77777777" w:rsidR="0098586A" w:rsidRPr="0088324B" w:rsidRDefault="0098586A" w:rsidP="00640F2F">
            <w:pPr>
              <w:spacing w:line="240" w:lineRule="auto"/>
              <w:jc w:val="center"/>
            </w:pPr>
            <w:r w:rsidRPr="0088324B">
              <w:t>2.28</w:t>
            </w:r>
          </w:p>
        </w:tc>
        <w:tc>
          <w:tcPr>
            <w:tcW w:w="610" w:type="pct"/>
            <w:shd w:val="clear" w:color="auto" w:fill="auto"/>
            <w:vAlign w:val="center"/>
            <w:hideMark/>
          </w:tcPr>
          <w:p w14:paraId="02734CDC" w14:textId="77777777" w:rsidR="0098586A" w:rsidRPr="0088324B" w:rsidRDefault="0098586A" w:rsidP="00640F2F">
            <w:pPr>
              <w:spacing w:line="240" w:lineRule="auto"/>
              <w:jc w:val="center"/>
            </w:pPr>
            <w:r w:rsidRPr="0088324B">
              <w:t>175</w:t>
            </w:r>
          </w:p>
        </w:tc>
      </w:tr>
      <w:tr w:rsidR="0098586A" w:rsidRPr="0088324B" w14:paraId="294E979A" w14:textId="77777777" w:rsidTr="00640F2F">
        <w:trPr>
          <w:trHeight w:val="20"/>
        </w:trPr>
        <w:tc>
          <w:tcPr>
            <w:tcW w:w="431" w:type="pct"/>
            <w:shd w:val="clear" w:color="auto" w:fill="auto"/>
            <w:vAlign w:val="center"/>
            <w:hideMark/>
          </w:tcPr>
          <w:p w14:paraId="7EF1E5AB" w14:textId="77777777" w:rsidR="0098586A" w:rsidRPr="0088324B" w:rsidRDefault="0098586A" w:rsidP="00640F2F">
            <w:pPr>
              <w:spacing w:line="240" w:lineRule="auto"/>
              <w:jc w:val="center"/>
            </w:pPr>
            <w:r w:rsidRPr="0088324B">
              <w:t>M16</w:t>
            </w:r>
          </w:p>
        </w:tc>
        <w:tc>
          <w:tcPr>
            <w:tcW w:w="619" w:type="pct"/>
            <w:shd w:val="clear" w:color="auto" w:fill="auto"/>
            <w:vAlign w:val="center"/>
            <w:hideMark/>
          </w:tcPr>
          <w:p w14:paraId="2104D5F9" w14:textId="77777777" w:rsidR="0098586A" w:rsidRPr="0088324B" w:rsidRDefault="0098586A" w:rsidP="00640F2F">
            <w:pPr>
              <w:spacing w:line="240" w:lineRule="auto"/>
              <w:jc w:val="center"/>
            </w:pPr>
            <w:r w:rsidRPr="0088324B">
              <w:t>407.00</w:t>
            </w:r>
          </w:p>
        </w:tc>
        <w:tc>
          <w:tcPr>
            <w:tcW w:w="739" w:type="pct"/>
            <w:shd w:val="clear" w:color="auto" w:fill="auto"/>
            <w:vAlign w:val="center"/>
            <w:hideMark/>
          </w:tcPr>
          <w:p w14:paraId="519166E1" w14:textId="77777777" w:rsidR="0098586A" w:rsidRPr="0088324B" w:rsidRDefault="0098586A" w:rsidP="00640F2F">
            <w:pPr>
              <w:spacing w:line="240" w:lineRule="auto"/>
              <w:jc w:val="center"/>
            </w:pPr>
            <w:r w:rsidRPr="0088324B">
              <w:t>650.79</w:t>
            </w:r>
          </w:p>
        </w:tc>
        <w:tc>
          <w:tcPr>
            <w:tcW w:w="739" w:type="pct"/>
            <w:shd w:val="clear" w:color="auto" w:fill="auto"/>
            <w:vAlign w:val="center"/>
            <w:hideMark/>
          </w:tcPr>
          <w:p w14:paraId="5224B322" w14:textId="77777777" w:rsidR="0098586A" w:rsidRPr="0088324B" w:rsidRDefault="0098586A" w:rsidP="00640F2F">
            <w:pPr>
              <w:spacing w:line="240" w:lineRule="auto"/>
              <w:jc w:val="center"/>
            </w:pPr>
            <w:r w:rsidRPr="0088324B">
              <w:t>286.66</w:t>
            </w:r>
          </w:p>
        </w:tc>
        <w:tc>
          <w:tcPr>
            <w:tcW w:w="646" w:type="pct"/>
            <w:shd w:val="clear" w:color="auto" w:fill="auto"/>
            <w:vAlign w:val="center"/>
            <w:hideMark/>
          </w:tcPr>
          <w:p w14:paraId="64F900AE" w14:textId="77777777" w:rsidR="0098586A" w:rsidRPr="0088324B" w:rsidRDefault="0098586A" w:rsidP="00640F2F">
            <w:pPr>
              <w:spacing w:line="240" w:lineRule="auto"/>
              <w:jc w:val="center"/>
            </w:pPr>
            <w:r w:rsidRPr="0088324B">
              <w:t>0</w:t>
            </w:r>
          </w:p>
        </w:tc>
        <w:tc>
          <w:tcPr>
            <w:tcW w:w="605" w:type="pct"/>
            <w:shd w:val="clear" w:color="auto" w:fill="auto"/>
            <w:vAlign w:val="center"/>
            <w:hideMark/>
          </w:tcPr>
          <w:p w14:paraId="3F9C118A" w14:textId="77777777" w:rsidR="0098586A" w:rsidRPr="0088324B" w:rsidRDefault="0098586A" w:rsidP="00640F2F">
            <w:pPr>
              <w:spacing w:line="240" w:lineRule="auto"/>
              <w:jc w:val="center"/>
            </w:pPr>
            <w:r w:rsidRPr="0088324B">
              <w:t>198.89</w:t>
            </w:r>
          </w:p>
        </w:tc>
        <w:tc>
          <w:tcPr>
            <w:tcW w:w="611" w:type="pct"/>
            <w:shd w:val="clear" w:color="auto" w:fill="auto"/>
            <w:vAlign w:val="center"/>
            <w:hideMark/>
          </w:tcPr>
          <w:p w14:paraId="6159BE69" w14:textId="77777777" w:rsidR="0098586A" w:rsidRPr="0088324B" w:rsidRDefault="0098586A" w:rsidP="00640F2F">
            <w:pPr>
              <w:spacing w:line="240" w:lineRule="auto"/>
              <w:jc w:val="center"/>
            </w:pPr>
            <w:r w:rsidRPr="0088324B">
              <w:t>6.83</w:t>
            </w:r>
          </w:p>
        </w:tc>
        <w:tc>
          <w:tcPr>
            <w:tcW w:w="610" w:type="pct"/>
            <w:shd w:val="clear" w:color="auto" w:fill="auto"/>
            <w:vAlign w:val="center"/>
            <w:hideMark/>
          </w:tcPr>
          <w:p w14:paraId="4AEAB5D5" w14:textId="77777777" w:rsidR="0098586A" w:rsidRPr="0088324B" w:rsidRDefault="0098586A" w:rsidP="00640F2F">
            <w:pPr>
              <w:spacing w:line="240" w:lineRule="auto"/>
              <w:jc w:val="center"/>
            </w:pPr>
            <w:r w:rsidRPr="0088324B">
              <w:t>175</w:t>
            </w:r>
          </w:p>
        </w:tc>
      </w:tr>
      <w:tr w:rsidR="0098586A" w:rsidRPr="0088324B" w14:paraId="5EC06C50" w14:textId="77777777" w:rsidTr="00640F2F">
        <w:trPr>
          <w:trHeight w:val="20"/>
        </w:trPr>
        <w:tc>
          <w:tcPr>
            <w:tcW w:w="431" w:type="pct"/>
            <w:shd w:val="clear" w:color="auto" w:fill="auto"/>
            <w:vAlign w:val="center"/>
            <w:hideMark/>
          </w:tcPr>
          <w:p w14:paraId="471AC603" w14:textId="77777777" w:rsidR="0098586A" w:rsidRPr="0088324B" w:rsidRDefault="0098586A" w:rsidP="00640F2F">
            <w:pPr>
              <w:spacing w:line="240" w:lineRule="auto"/>
              <w:jc w:val="center"/>
            </w:pPr>
            <w:r w:rsidRPr="0088324B">
              <w:t>M17</w:t>
            </w:r>
          </w:p>
        </w:tc>
        <w:tc>
          <w:tcPr>
            <w:tcW w:w="619" w:type="pct"/>
            <w:shd w:val="clear" w:color="auto" w:fill="auto"/>
            <w:vAlign w:val="center"/>
            <w:hideMark/>
          </w:tcPr>
          <w:p w14:paraId="692B3D79" w14:textId="77777777" w:rsidR="0098586A" w:rsidRPr="0088324B" w:rsidRDefault="0098586A" w:rsidP="00640F2F">
            <w:pPr>
              <w:spacing w:line="240" w:lineRule="auto"/>
              <w:jc w:val="center"/>
            </w:pPr>
            <w:r w:rsidRPr="0088324B">
              <w:t>356.13</w:t>
            </w:r>
          </w:p>
        </w:tc>
        <w:tc>
          <w:tcPr>
            <w:tcW w:w="739" w:type="pct"/>
            <w:shd w:val="clear" w:color="auto" w:fill="auto"/>
            <w:vAlign w:val="center"/>
            <w:hideMark/>
          </w:tcPr>
          <w:p w14:paraId="3AE249BD" w14:textId="77777777" w:rsidR="0098586A" w:rsidRPr="0088324B" w:rsidRDefault="0098586A" w:rsidP="00640F2F">
            <w:pPr>
              <w:spacing w:line="240" w:lineRule="auto"/>
              <w:jc w:val="center"/>
            </w:pPr>
            <w:r w:rsidRPr="0088324B">
              <w:t>646.57</w:t>
            </w:r>
          </w:p>
        </w:tc>
        <w:tc>
          <w:tcPr>
            <w:tcW w:w="739" w:type="pct"/>
            <w:shd w:val="clear" w:color="auto" w:fill="auto"/>
            <w:vAlign w:val="center"/>
            <w:hideMark/>
          </w:tcPr>
          <w:p w14:paraId="16339807" w14:textId="77777777" w:rsidR="0098586A" w:rsidRPr="0088324B" w:rsidRDefault="0098586A" w:rsidP="00640F2F">
            <w:pPr>
              <w:spacing w:line="240" w:lineRule="auto"/>
              <w:jc w:val="center"/>
            </w:pPr>
            <w:r w:rsidRPr="0088324B">
              <w:t>284.79</w:t>
            </w:r>
          </w:p>
        </w:tc>
        <w:tc>
          <w:tcPr>
            <w:tcW w:w="646" w:type="pct"/>
            <w:shd w:val="clear" w:color="auto" w:fill="auto"/>
            <w:vAlign w:val="center"/>
            <w:hideMark/>
          </w:tcPr>
          <w:p w14:paraId="545BF924" w14:textId="77777777" w:rsidR="0098586A" w:rsidRPr="0088324B" w:rsidRDefault="0098586A" w:rsidP="00640F2F">
            <w:pPr>
              <w:spacing w:line="240" w:lineRule="auto"/>
              <w:jc w:val="center"/>
            </w:pPr>
            <w:r w:rsidRPr="0088324B">
              <w:t>50.88</w:t>
            </w:r>
          </w:p>
        </w:tc>
        <w:tc>
          <w:tcPr>
            <w:tcW w:w="605" w:type="pct"/>
            <w:shd w:val="clear" w:color="auto" w:fill="auto"/>
            <w:vAlign w:val="center"/>
            <w:hideMark/>
          </w:tcPr>
          <w:p w14:paraId="6771C78C" w14:textId="77777777" w:rsidR="0098586A" w:rsidRPr="0088324B" w:rsidRDefault="0098586A" w:rsidP="00640F2F">
            <w:pPr>
              <w:spacing w:line="240" w:lineRule="auto"/>
              <w:jc w:val="center"/>
            </w:pPr>
            <w:r w:rsidRPr="0088324B">
              <w:t>197.60</w:t>
            </w:r>
          </w:p>
        </w:tc>
        <w:tc>
          <w:tcPr>
            <w:tcW w:w="611" w:type="pct"/>
            <w:shd w:val="clear" w:color="auto" w:fill="auto"/>
            <w:vAlign w:val="center"/>
            <w:hideMark/>
          </w:tcPr>
          <w:p w14:paraId="13012E2A" w14:textId="77777777" w:rsidR="0098586A" w:rsidRPr="0088324B" w:rsidRDefault="0098586A" w:rsidP="00640F2F">
            <w:pPr>
              <w:spacing w:line="240" w:lineRule="auto"/>
              <w:jc w:val="center"/>
            </w:pPr>
            <w:r w:rsidRPr="0088324B">
              <w:t>9.10</w:t>
            </w:r>
          </w:p>
        </w:tc>
        <w:tc>
          <w:tcPr>
            <w:tcW w:w="610" w:type="pct"/>
            <w:shd w:val="clear" w:color="auto" w:fill="auto"/>
            <w:vAlign w:val="center"/>
            <w:hideMark/>
          </w:tcPr>
          <w:p w14:paraId="2F54AEBE" w14:textId="77777777" w:rsidR="0098586A" w:rsidRPr="0088324B" w:rsidRDefault="0098586A" w:rsidP="00640F2F">
            <w:pPr>
              <w:spacing w:line="240" w:lineRule="auto"/>
              <w:jc w:val="center"/>
            </w:pPr>
            <w:r w:rsidRPr="0088324B">
              <w:t>175</w:t>
            </w:r>
          </w:p>
        </w:tc>
      </w:tr>
      <w:tr w:rsidR="0098586A" w:rsidRPr="0088324B" w14:paraId="21840F75" w14:textId="77777777" w:rsidTr="00640F2F">
        <w:trPr>
          <w:trHeight w:val="20"/>
        </w:trPr>
        <w:tc>
          <w:tcPr>
            <w:tcW w:w="431" w:type="pct"/>
            <w:shd w:val="clear" w:color="auto" w:fill="auto"/>
            <w:vAlign w:val="center"/>
            <w:hideMark/>
          </w:tcPr>
          <w:p w14:paraId="1708293C" w14:textId="77777777" w:rsidR="0098586A" w:rsidRPr="0088324B" w:rsidRDefault="0098586A" w:rsidP="00640F2F">
            <w:pPr>
              <w:spacing w:line="240" w:lineRule="auto"/>
              <w:jc w:val="center"/>
            </w:pPr>
            <w:r w:rsidRPr="0088324B">
              <w:t>M18</w:t>
            </w:r>
          </w:p>
        </w:tc>
        <w:tc>
          <w:tcPr>
            <w:tcW w:w="619" w:type="pct"/>
            <w:shd w:val="clear" w:color="auto" w:fill="auto"/>
            <w:vAlign w:val="center"/>
            <w:hideMark/>
          </w:tcPr>
          <w:p w14:paraId="2F22930D" w14:textId="77777777" w:rsidR="0098586A" w:rsidRPr="0088324B" w:rsidRDefault="0098586A" w:rsidP="00640F2F">
            <w:pPr>
              <w:spacing w:line="240" w:lineRule="auto"/>
              <w:jc w:val="center"/>
            </w:pPr>
            <w:r w:rsidRPr="0088324B">
              <w:t>305.25</w:t>
            </w:r>
          </w:p>
        </w:tc>
        <w:tc>
          <w:tcPr>
            <w:tcW w:w="739" w:type="pct"/>
            <w:shd w:val="clear" w:color="auto" w:fill="auto"/>
            <w:vAlign w:val="center"/>
            <w:hideMark/>
          </w:tcPr>
          <w:p w14:paraId="5C7032A9" w14:textId="77777777" w:rsidR="0098586A" w:rsidRPr="0088324B" w:rsidRDefault="0098586A" w:rsidP="00640F2F">
            <w:pPr>
              <w:spacing w:line="240" w:lineRule="auto"/>
              <w:jc w:val="center"/>
            </w:pPr>
            <w:r w:rsidRPr="0088324B">
              <w:t>654.38</w:t>
            </w:r>
          </w:p>
        </w:tc>
        <w:tc>
          <w:tcPr>
            <w:tcW w:w="739" w:type="pct"/>
            <w:shd w:val="clear" w:color="auto" w:fill="auto"/>
            <w:vAlign w:val="center"/>
            <w:hideMark/>
          </w:tcPr>
          <w:p w14:paraId="57546E89" w14:textId="77777777" w:rsidR="0098586A" w:rsidRPr="0088324B" w:rsidRDefault="0098586A" w:rsidP="00640F2F">
            <w:pPr>
              <w:spacing w:line="240" w:lineRule="auto"/>
              <w:jc w:val="center"/>
            </w:pPr>
            <w:r w:rsidRPr="0088324B">
              <w:t>288.23</w:t>
            </w:r>
          </w:p>
        </w:tc>
        <w:tc>
          <w:tcPr>
            <w:tcW w:w="646" w:type="pct"/>
            <w:shd w:val="clear" w:color="auto" w:fill="auto"/>
            <w:vAlign w:val="center"/>
            <w:hideMark/>
          </w:tcPr>
          <w:p w14:paraId="5D21623F" w14:textId="77777777" w:rsidR="0098586A" w:rsidRPr="0088324B" w:rsidRDefault="0098586A" w:rsidP="00640F2F">
            <w:pPr>
              <w:spacing w:line="240" w:lineRule="auto"/>
              <w:jc w:val="center"/>
            </w:pPr>
            <w:r w:rsidRPr="0088324B">
              <w:t>101.75</w:t>
            </w:r>
          </w:p>
        </w:tc>
        <w:tc>
          <w:tcPr>
            <w:tcW w:w="605" w:type="pct"/>
            <w:shd w:val="clear" w:color="auto" w:fill="auto"/>
            <w:vAlign w:val="center"/>
            <w:hideMark/>
          </w:tcPr>
          <w:p w14:paraId="64C2FAFA" w14:textId="77777777" w:rsidR="0098586A" w:rsidRPr="0088324B" w:rsidRDefault="0098586A" w:rsidP="00640F2F">
            <w:pPr>
              <w:spacing w:line="240" w:lineRule="auto"/>
              <w:jc w:val="center"/>
            </w:pPr>
            <w:r w:rsidRPr="0088324B">
              <w:t>199.99</w:t>
            </w:r>
          </w:p>
        </w:tc>
        <w:tc>
          <w:tcPr>
            <w:tcW w:w="611" w:type="pct"/>
            <w:shd w:val="clear" w:color="auto" w:fill="auto"/>
            <w:vAlign w:val="center"/>
            <w:hideMark/>
          </w:tcPr>
          <w:p w14:paraId="27233ED6" w14:textId="77777777" w:rsidR="0098586A" w:rsidRPr="0088324B" w:rsidRDefault="0098586A" w:rsidP="00640F2F">
            <w:pPr>
              <w:spacing w:line="240" w:lineRule="auto"/>
              <w:jc w:val="center"/>
            </w:pPr>
            <w:r w:rsidRPr="0088324B">
              <w:t>0</w:t>
            </w:r>
          </w:p>
        </w:tc>
        <w:tc>
          <w:tcPr>
            <w:tcW w:w="610" w:type="pct"/>
            <w:shd w:val="clear" w:color="auto" w:fill="auto"/>
            <w:vAlign w:val="center"/>
            <w:hideMark/>
          </w:tcPr>
          <w:p w14:paraId="0E2E4E71" w14:textId="77777777" w:rsidR="0098586A" w:rsidRPr="0088324B" w:rsidRDefault="0098586A" w:rsidP="00640F2F">
            <w:pPr>
              <w:spacing w:line="240" w:lineRule="auto"/>
              <w:jc w:val="center"/>
            </w:pPr>
            <w:r w:rsidRPr="0088324B">
              <w:t>175</w:t>
            </w:r>
          </w:p>
        </w:tc>
      </w:tr>
      <w:tr w:rsidR="0098586A" w:rsidRPr="0088324B" w14:paraId="7D4B665C" w14:textId="77777777" w:rsidTr="00640F2F">
        <w:trPr>
          <w:trHeight w:val="20"/>
        </w:trPr>
        <w:tc>
          <w:tcPr>
            <w:tcW w:w="431" w:type="pct"/>
            <w:shd w:val="clear" w:color="auto" w:fill="auto"/>
            <w:vAlign w:val="center"/>
            <w:hideMark/>
          </w:tcPr>
          <w:p w14:paraId="6251BD24" w14:textId="77777777" w:rsidR="0098586A" w:rsidRPr="0088324B" w:rsidRDefault="0098586A" w:rsidP="00640F2F">
            <w:pPr>
              <w:spacing w:line="240" w:lineRule="auto"/>
              <w:jc w:val="center"/>
            </w:pPr>
            <w:r w:rsidRPr="0088324B">
              <w:t>M19</w:t>
            </w:r>
          </w:p>
        </w:tc>
        <w:tc>
          <w:tcPr>
            <w:tcW w:w="619" w:type="pct"/>
            <w:shd w:val="clear" w:color="auto" w:fill="auto"/>
            <w:vAlign w:val="center"/>
            <w:hideMark/>
          </w:tcPr>
          <w:p w14:paraId="74D1EC69" w14:textId="77777777" w:rsidR="0098586A" w:rsidRPr="0088324B" w:rsidRDefault="0098586A" w:rsidP="00640F2F">
            <w:pPr>
              <w:spacing w:line="240" w:lineRule="auto"/>
              <w:jc w:val="center"/>
            </w:pPr>
            <w:r w:rsidRPr="0088324B">
              <w:t>254.38</w:t>
            </w:r>
          </w:p>
        </w:tc>
        <w:tc>
          <w:tcPr>
            <w:tcW w:w="739" w:type="pct"/>
            <w:shd w:val="clear" w:color="auto" w:fill="auto"/>
            <w:vAlign w:val="center"/>
            <w:hideMark/>
          </w:tcPr>
          <w:p w14:paraId="34676C49" w14:textId="77777777" w:rsidR="0098586A" w:rsidRPr="0088324B" w:rsidRDefault="0098586A" w:rsidP="00640F2F">
            <w:pPr>
              <w:spacing w:line="240" w:lineRule="auto"/>
              <w:jc w:val="center"/>
            </w:pPr>
            <w:r w:rsidRPr="0088324B">
              <w:t>650.15</w:t>
            </w:r>
          </w:p>
        </w:tc>
        <w:tc>
          <w:tcPr>
            <w:tcW w:w="739" w:type="pct"/>
            <w:shd w:val="clear" w:color="auto" w:fill="auto"/>
            <w:vAlign w:val="center"/>
            <w:hideMark/>
          </w:tcPr>
          <w:p w14:paraId="7EB1F4F9" w14:textId="77777777" w:rsidR="0098586A" w:rsidRPr="0088324B" w:rsidRDefault="0098586A" w:rsidP="00640F2F">
            <w:pPr>
              <w:spacing w:line="240" w:lineRule="auto"/>
              <w:jc w:val="center"/>
            </w:pPr>
            <w:r w:rsidRPr="0088324B">
              <w:t>286.37</w:t>
            </w:r>
          </w:p>
        </w:tc>
        <w:tc>
          <w:tcPr>
            <w:tcW w:w="646" w:type="pct"/>
            <w:shd w:val="clear" w:color="auto" w:fill="auto"/>
            <w:vAlign w:val="center"/>
            <w:hideMark/>
          </w:tcPr>
          <w:p w14:paraId="0C0FE71A" w14:textId="77777777" w:rsidR="0098586A" w:rsidRPr="0088324B" w:rsidRDefault="0098586A" w:rsidP="00640F2F">
            <w:pPr>
              <w:spacing w:line="240" w:lineRule="auto"/>
              <w:jc w:val="center"/>
            </w:pPr>
            <w:r w:rsidRPr="0088324B">
              <w:t>152.63</w:t>
            </w:r>
          </w:p>
        </w:tc>
        <w:tc>
          <w:tcPr>
            <w:tcW w:w="605" w:type="pct"/>
            <w:shd w:val="clear" w:color="auto" w:fill="auto"/>
            <w:vAlign w:val="center"/>
            <w:hideMark/>
          </w:tcPr>
          <w:p w14:paraId="5921809F" w14:textId="77777777" w:rsidR="0098586A" w:rsidRPr="0088324B" w:rsidRDefault="0098586A" w:rsidP="00640F2F">
            <w:pPr>
              <w:spacing w:line="240" w:lineRule="auto"/>
              <w:jc w:val="center"/>
            </w:pPr>
            <w:r w:rsidRPr="0088324B">
              <w:t>198.69</w:t>
            </w:r>
          </w:p>
        </w:tc>
        <w:tc>
          <w:tcPr>
            <w:tcW w:w="611" w:type="pct"/>
            <w:shd w:val="clear" w:color="auto" w:fill="auto"/>
            <w:vAlign w:val="center"/>
            <w:hideMark/>
          </w:tcPr>
          <w:p w14:paraId="75504C18" w14:textId="77777777" w:rsidR="0098586A" w:rsidRPr="0088324B" w:rsidRDefault="0098586A" w:rsidP="00640F2F">
            <w:pPr>
              <w:spacing w:line="240" w:lineRule="auto"/>
              <w:jc w:val="center"/>
            </w:pPr>
            <w:r w:rsidRPr="0088324B">
              <w:t>2.28</w:t>
            </w:r>
          </w:p>
        </w:tc>
        <w:tc>
          <w:tcPr>
            <w:tcW w:w="610" w:type="pct"/>
            <w:shd w:val="clear" w:color="auto" w:fill="auto"/>
            <w:vAlign w:val="center"/>
            <w:hideMark/>
          </w:tcPr>
          <w:p w14:paraId="248429FC" w14:textId="77777777" w:rsidR="0098586A" w:rsidRPr="0088324B" w:rsidRDefault="0098586A" w:rsidP="00640F2F">
            <w:pPr>
              <w:spacing w:line="240" w:lineRule="auto"/>
              <w:jc w:val="center"/>
            </w:pPr>
            <w:r w:rsidRPr="0088324B">
              <w:t>175</w:t>
            </w:r>
          </w:p>
        </w:tc>
      </w:tr>
      <w:tr w:rsidR="0098586A" w:rsidRPr="0088324B" w14:paraId="3DCC0D36" w14:textId="77777777" w:rsidTr="00640F2F">
        <w:trPr>
          <w:trHeight w:val="20"/>
        </w:trPr>
        <w:tc>
          <w:tcPr>
            <w:tcW w:w="431" w:type="pct"/>
            <w:shd w:val="clear" w:color="auto" w:fill="auto"/>
            <w:vAlign w:val="center"/>
            <w:hideMark/>
          </w:tcPr>
          <w:p w14:paraId="50A2D201" w14:textId="77777777" w:rsidR="0098586A" w:rsidRPr="0088324B" w:rsidRDefault="0098586A" w:rsidP="00640F2F">
            <w:pPr>
              <w:spacing w:line="240" w:lineRule="auto"/>
              <w:jc w:val="center"/>
            </w:pPr>
            <w:r w:rsidRPr="0088324B">
              <w:t>M20</w:t>
            </w:r>
          </w:p>
        </w:tc>
        <w:tc>
          <w:tcPr>
            <w:tcW w:w="619" w:type="pct"/>
            <w:shd w:val="clear" w:color="auto" w:fill="auto"/>
            <w:vAlign w:val="center"/>
            <w:hideMark/>
          </w:tcPr>
          <w:p w14:paraId="115F5080" w14:textId="77777777" w:rsidR="0098586A" w:rsidRPr="0088324B" w:rsidRDefault="0098586A" w:rsidP="00640F2F">
            <w:pPr>
              <w:spacing w:line="240" w:lineRule="auto"/>
              <w:jc w:val="center"/>
            </w:pPr>
            <w:r w:rsidRPr="0088324B">
              <w:t>203.50</w:t>
            </w:r>
          </w:p>
        </w:tc>
        <w:tc>
          <w:tcPr>
            <w:tcW w:w="739" w:type="pct"/>
            <w:shd w:val="clear" w:color="auto" w:fill="auto"/>
            <w:vAlign w:val="center"/>
            <w:hideMark/>
          </w:tcPr>
          <w:p w14:paraId="109FF3B4" w14:textId="77777777" w:rsidR="0098586A" w:rsidRPr="0088324B" w:rsidRDefault="0098586A" w:rsidP="00640F2F">
            <w:pPr>
              <w:spacing w:line="240" w:lineRule="auto"/>
              <w:jc w:val="center"/>
            </w:pPr>
            <w:r w:rsidRPr="0088324B">
              <w:t>645.92</w:t>
            </w:r>
          </w:p>
        </w:tc>
        <w:tc>
          <w:tcPr>
            <w:tcW w:w="739" w:type="pct"/>
            <w:shd w:val="clear" w:color="auto" w:fill="auto"/>
            <w:vAlign w:val="center"/>
            <w:hideMark/>
          </w:tcPr>
          <w:p w14:paraId="6354F284" w14:textId="77777777" w:rsidR="0098586A" w:rsidRPr="0088324B" w:rsidRDefault="0098586A" w:rsidP="00640F2F">
            <w:pPr>
              <w:spacing w:line="240" w:lineRule="auto"/>
              <w:jc w:val="center"/>
            </w:pPr>
            <w:r w:rsidRPr="0088324B">
              <w:t>284.51</w:t>
            </w:r>
          </w:p>
        </w:tc>
        <w:tc>
          <w:tcPr>
            <w:tcW w:w="646" w:type="pct"/>
            <w:shd w:val="clear" w:color="auto" w:fill="auto"/>
            <w:vAlign w:val="center"/>
            <w:hideMark/>
          </w:tcPr>
          <w:p w14:paraId="4CE89FA6" w14:textId="77777777" w:rsidR="0098586A" w:rsidRPr="0088324B" w:rsidRDefault="0098586A" w:rsidP="00640F2F">
            <w:pPr>
              <w:spacing w:line="240" w:lineRule="auto"/>
              <w:jc w:val="center"/>
            </w:pPr>
            <w:r w:rsidRPr="0088324B">
              <w:t>203.50</w:t>
            </w:r>
          </w:p>
        </w:tc>
        <w:tc>
          <w:tcPr>
            <w:tcW w:w="605" w:type="pct"/>
            <w:shd w:val="clear" w:color="auto" w:fill="auto"/>
            <w:vAlign w:val="center"/>
            <w:hideMark/>
          </w:tcPr>
          <w:p w14:paraId="13417A26" w14:textId="77777777" w:rsidR="0098586A" w:rsidRPr="0088324B" w:rsidRDefault="0098586A" w:rsidP="00640F2F">
            <w:pPr>
              <w:spacing w:line="240" w:lineRule="auto"/>
              <w:jc w:val="center"/>
            </w:pPr>
            <w:r w:rsidRPr="0088324B">
              <w:t>197.40</w:t>
            </w:r>
          </w:p>
        </w:tc>
        <w:tc>
          <w:tcPr>
            <w:tcW w:w="611" w:type="pct"/>
            <w:shd w:val="clear" w:color="auto" w:fill="auto"/>
            <w:vAlign w:val="center"/>
            <w:hideMark/>
          </w:tcPr>
          <w:p w14:paraId="51F7CB49" w14:textId="77777777" w:rsidR="0098586A" w:rsidRPr="0088324B" w:rsidRDefault="0098586A" w:rsidP="00640F2F">
            <w:pPr>
              <w:spacing w:line="240" w:lineRule="auto"/>
              <w:jc w:val="center"/>
            </w:pPr>
            <w:r w:rsidRPr="0088324B">
              <w:t>4.55</w:t>
            </w:r>
          </w:p>
        </w:tc>
        <w:tc>
          <w:tcPr>
            <w:tcW w:w="610" w:type="pct"/>
            <w:shd w:val="clear" w:color="auto" w:fill="auto"/>
            <w:vAlign w:val="center"/>
            <w:hideMark/>
          </w:tcPr>
          <w:p w14:paraId="2A3E944D" w14:textId="77777777" w:rsidR="0098586A" w:rsidRPr="0088324B" w:rsidRDefault="0098586A" w:rsidP="00640F2F">
            <w:pPr>
              <w:spacing w:line="240" w:lineRule="auto"/>
              <w:jc w:val="center"/>
            </w:pPr>
            <w:r w:rsidRPr="0088324B">
              <w:t>175</w:t>
            </w:r>
          </w:p>
        </w:tc>
      </w:tr>
      <w:tr w:rsidR="0098586A" w:rsidRPr="0088324B" w14:paraId="71416543" w14:textId="77777777" w:rsidTr="00640F2F">
        <w:trPr>
          <w:trHeight w:val="20"/>
        </w:trPr>
        <w:tc>
          <w:tcPr>
            <w:tcW w:w="431" w:type="pct"/>
            <w:shd w:val="clear" w:color="auto" w:fill="auto"/>
            <w:vAlign w:val="center"/>
            <w:hideMark/>
          </w:tcPr>
          <w:p w14:paraId="5823B625" w14:textId="77777777" w:rsidR="0098586A" w:rsidRPr="0088324B" w:rsidRDefault="0098586A" w:rsidP="00640F2F">
            <w:pPr>
              <w:spacing w:line="240" w:lineRule="auto"/>
              <w:jc w:val="center"/>
            </w:pPr>
            <w:r w:rsidRPr="0088324B">
              <w:t>M21</w:t>
            </w:r>
          </w:p>
        </w:tc>
        <w:tc>
          <w:tcPr>
            <w:tcW w:w="619" w:type="pct"/>
            <w:shd w:val="clear" w:color="auto" w:fill="auto"/>
            <w:vAlign w:val="center"/>
            <w:hideMark/>
          </w:tcPr>
          <w:p w14:paraId="6D0F8800" w14:textId="77777777" w:rsidR="0098586A" w:rsidRPr="0088324B" w:rsidRDefault="0098586A" w:rsidP="00640F2F">
            <w:pPr>
              <w:spacing w:line="240" w:lineRule="auto"/>
              <w:jc w:val="center"/>
            </w:pPr>
            <w:r w:rsidRPr="0088324B">
              <w:t>407.00</w:t>
            </w:r>
          </w:p>
        </w:tc>
        <w:tc>
          <w:tcPr>
            <w:tcW w:w="739" w:type="pct"/>
            <w:shd w:val="clear" w:color="auto" w:fill="auto"/>
            <w:vAlign w:val="center"/>
            <w:hideMark/>
          </w:tcPr>
          <w:p w14:paraId="07E14AAF" w14:textId="77777777" w:rsidR="0098586A" w:rsidRPr="0088324B" w:rsidRDefault="0098586A" w:rsidP="00640F2F">
            <w:pPr>
              <w:spacing w:line="240" w:lineRule="auto"/>
              <w:jc w:val="center"/>
            </w:pPr>
            <w:r w:rsidRPr="0088324B">
              <w:t>648.39</w:t>
            </w:r>
          </w:p>
        </w:tc>
        <w:tc>
          <w:tcPr>
            <w:tcW w:w="739" w:type="pct"/>
            <w:shd w:val="clear" w:color="auto" w:fill="auto"/>
            <w:vAlign w:val="center"/>
            <w:hideMark/>
          </w:tcPr>
          <w:p w14:paraId="68FAD797" w14:textId="77777777" w:rsidR="0098586A" w:rsidRPr="0088324B" w:rsidRDefault="0098586A" w:rsidP="00640F2F">
            <w:pPr>
              <w:spacing w:line="240" w:lineRule="auto"/>
              <w:jc w:val="center"/>
            </w:pPr>
            <w:r w:rsidRPr="0088324B">
              <w:t>0</w:t>
            </w:r>
          </w:p>
        </w:tc>
        <w:tc>
          <w:tcPr>
            <w:tcW w:w="646" w:type="pct"/>
            <w:shd w:val="clear" w:color="auto" w:fill="auto"/>
            <w:vAlign w:val="center"/>
            <w:hideMark/>
          </w:tcPr>
          <w:p w14:paraId="7A2DA8A6" w14:textId="77777777" w:rsidR="0098586A" w:rsidRPr="0088324B" w:rsidRDefault="0098586A" w:rsidP="00640F2F">
            <w:pPr>
              <w:spacing w:line="240" w:lineRule="auto"/>
              <w:jc w:val="center"/>
            </w:pPr>
            <w:r w:rsidRPr="0088324B">
              <w:t>0</w:t>
            </w:r>
          </w:p>
        </w:tc>
        <w:tc>
          <w:tcPr>
            <w:tcW w:w="605" w:type="pct"/>
            <w:shd w:val="clear" w:color="auto" w:fill="auto"/>
            <w:vAlign w:val="center"/>
            <w:hideMark/>
          </w:tcPr>
          <w:p w14:paraId="44ABDE9E" w14:textId="77777777" w:rsidR="0098586A" w:rsidRPr="0088324B" w:rsidRDefault="0098586A" w:rsidP="00640F2F">
            <w:pPr>
              <w:spacing w:line="240" w:lineRule="auto"/>
              <w:jc w:val="center"/>
            </w:pPr>
            <w:r w:rsidRPr="0088324B">
              <w:t>990.78</w:t>
            </w:r>
          </w:p>
        </w:tc>
        <w:tc>
          <w:tcPr>
            <w:tcW w:w="611" w:type="pct"/>
            <w:shd w:val="clear" w:color="auto" w:fill="auto"/>
            <w:vAlign w:val="center"/>
            <w:hideMark/>
          </w:tcPr>
          <w:p w14:paraId="1088260C" w14:textId="77777777" w:rsidR="0098586A" w:rsidRPr="0088324B" w:rsidRDefault="0098586A" w:rsidP="00640F2F">
            <w:pPr>
              <w:spacing w:line="240" w:lineRule="auto"/>
              <w:jc w:val="center"/>
            </w:pPr>
            <w:r w:rsidRPr="0088324B">
              <w:t>9.10</w:t>
            </w:r>
          </w:p>
        </w:tc>
        <w:tc>
          <w:tcPr>
            <w:tcW w:w="610" w:type="pct"/>
            <w:shd w:val="clear" w:color="auto" w:fill="auto"/>
            <w:vAlign w:val="center"/>
            <w:hideMark/>
          </w:tcPr>
          <w:p w14:paraId="52285B3F" w14:textId="77777777" w:rsidR="0098586A" w:rsidRPr="0088324B" w:rsidRDefault="0098586A" w:rsidP="00640F2F">
            <w:pPr>
              <w:spacing w:line="240" w:lineRule="auto"/>
              <w:jc w:val="center"/>
            </w:pPr>
            <w:r w:rsidRPr="0088324B">
              <w:t>175</w:t>
            </w:r>
          </w:p>
        </w:tc>
      </w:tr>
      <w:tr w:rsidR="0098586A" w:rsidRPr="0088324B" w14:paraId="2E7F98C6" w14:textId="77777777" w:rsidTr="00640F2F">
        <w:trPr>
          <w:trHeight w:val="20"/>
        </w:trPr>
        <w:tc>
          <w:tcPr>
            <w:tcW w:w="431" w:type="pct"/>
            <w:shd w:val="clear" w:color="auto" w:fill="auto"/>
            <w:vAlign w:val="center"/>
            <w:hideMark/>
          </w:tcPr>
          <w:p w14:paraId="74D6B253" w14:textId="77777777" w:rsidR="0098586A" w:rsidRPr="0088324B" w:rsidRDefault="0098586A" w:rsidP="00640F2F">
            <w:pPr>
              <w:spacing w:line="240" w:lineRule="auto"/>
              <w:jc w:val="center"/>
            </w:pPr>
            <w:r w:rsidRPr="0088324B">
              <w:t>M22</w:t>
            </w:r>
          </w:p>
        </w:tc>
        <w:tc>
          <w:tcPr>
            <w:tcW w:w="619" w:type="pct"/>
            <w:shd w:val="clear" w:color="auto" w:fill="auto"/>
            <w:vAlign w:val="center"/>
            <w:hideMark/>
          </w:tcPr>
          <w:p w14:paraId="6B840513" w14:textId="77777777" w:rsidR="0098586A" w:rsidRPr="0088324B" w:rsidRDefault="0098586A" w:rsidP="00640F2F">
            <w:pPr>
              <w:spacing w:line="240" w:lineRule="auto"/>
              <w:jc w:val="center"/>
            </w:pPr>
            <w:r w:rsidRPr="0088324B">
              <w:t>356.13</w:t>
            </w:r>
          </w:p>
        </w:tc>
        <w:tc>
          <w:tcPr>
            <w:tcW w:w="739" w:type="pct"/>
            <w:shd w:val="clear" w:color="auto" w:fill="auto"/>
            <w:vAlign w:val="center"/>
            <w:hideMark/>
          </w:tcPr>
          <w:p w14:paraId="42C38B89" w14:textId="77777777" w:rsidR="0098586A" w:rsidRPr="0088324B" w:rsidRDefault="0098586A" w:rsidP="00640F2F">
            <w:pPr>
              <w:spacing w:line="240" w:lineRule="auto"/>
              <w:jc w:val="center"/>
            </w:pPr>
            <w:r w:rsidRPr="0088324B">
              <w:t>656.19</w:t>
            </w:r>
          </w:p>
        </w:tc>
        <w:tc>
          <w:tcPr>
            <w:tcW w:w="739" w:type="pct"/>
            <w:shd w:val="clear" w:color="auto" w:fill="auto"/>
            <w:vAlign w:val="center"/>
            <w:hideMark/>
          </w:tcPr>
          <w:p w14:paraId="62CCD452" w14:textId="77777777" w:rsidR="0098586A" w:rsidRPr="0088324B" w:rsidRDefault="0098586A" w:rsidP="00640F2F">
            <w:pPr>
              <w:spacing w:line="240" w:lineRule="auto"/>
              <w:jc w:val="center"/>
            </w:pPr>
            <w:r w:rsidRPr="0088324B">
              <w:t>0</w:t>
            </w:r>
          </w:p>
        </w:tc>
        <w:tc>
          <w:tcPr>
            <w:tcW w:w="646" w:type="pct"/>
            <w:shd w:val="clear" w:color="auto" w:fill="auto"/>
            <w:vAlign w:val="center"/>
            <w:hideMark/>
          </w:tcPr>
          <w:p w14:paraId="66FA278D" w14:textId="77777777" w:rsidR="0098586A" w:rsidRPr="0088324B" w:rsidRDefault="0098586A" w:rsidP="00640F2F">
            <w:pPr>
              <w:spacing w:line="240" w:lineRule="auto"/>
              <w:jc w:val="center"/>
            </w:pPr>
            <w:r w:rsidRPr="0088324B">
              <w:t>50.88</w:t>
            </w:r>
          </w:p>
        </w:tc>
        <w:tc>
          <w:tcPr>
            <w:tcW w:w="605" w:type="pct"/>
            <w:shd w:val="clear" w:color="auto" w:fill="auto"/>
            <w:vAlign w:val="center"/>
            <w:hideMark/>
          </w:tcPr>
          <w:p w14:paraId="25CC3D4B" w14:textId="77777777" w:rsidR="0098586A" w:rsidRPr="0088324B" w:rsidRDefault="0098586A" w:rsidP="00640F2F">
            <w:pPr>
              <w:spacing w:line="240" w:lineRule="auto"/>
              <w:jc w:val="center"/>
            </w:pPr>
            <w:r w:rsidRPr="0088324B">
              <w:t>1002.70</w:t>
            </w:r>
          </w:p>
        </w:tc>
        <w:tc>
          <w:tcPr>
            <w:tcW w:w="611" w:type="pct"/>
            <w:shd w:val="clear" w:color="auto" w:fill="auto"/>
            <w:vAlign w:val="center"/>
            <w:hideMark/>
          </w:tcPr>
          <w:p w14:paraId="27581D65" w14:textId="77777777" w:rsidR="0098586A" w:rsidRPr="0088324B" w:rsidRDefault="0098586A" w:rsidP="00640F2F">
            <w:pPr>
              <w:spacing w:line="240" w:lineRule="auto"/>
              <w:jc w:val="center"/>
            </w:pPr>
            <w:r w:rsidRPr="0088324B">
              <w:t>0.00</w:t>
            </w:r>
          </w:p>
        </w:tc>
        <w:tc>
          <w:tcPr>
            <w:tcW w:w="610" w:type="pct"/>
            <w:shd w:val="clear" w:color="auto" w:fill="auto"/>
            <w:vAlign w:val="center"/>
            <w:hideMark/>
          </w:tcPr>
          <w:p w14:paraId="7A6C798A" w14:textId="77777777" w:rsidR="0098586A" w:rsidRPr="0088324B" w:rsidRDefault="0098586A" w:rsidP="00640F2F">
            <w:pPr>
              <w:spacing w:line="240" w:lineRule="auto"/>
              <w:jc w:val="center"/>
            </w:pPr>
            <w:r w:rsidRPr="0088324B">
              <w:t>175</w:t>
            </w:r>
          </w:p>
        </w:tc>
      </w:tr>
      <w:tr w:rsidR="0098586A" w:rsidRPr="0088324B" w14:paraId="40BE22BE" w14:textId="77777777" w:rsidTr="00640F2F">
        <w:trPr>
          <w:trHeight w:val="20"/>
        </w:trPr>
        <w:tc>
          <w:tcPr>
            <w:tcW w:w="431" w:type="pct"/>
            <w:shd w:val="clear" w:color="auto" w:fill="auto"/>
            <w:vAlign w:val="center"/>
            <w:hideMark/>
          </w:tcPr>
          <w:p w14:paraId="70149E4C" w14:textId="77777777" w:rsidR="0098586A" w:rsidRPr="0088324B" w:rsidRDefault="0098586A" w:rsidP="00640F2F">
            <w:pPr>
              <w:spacing w:line="240" w:lineRule="auto"/>
              <w:jc w:val="center"/>
            </w:pPr>
            <w:r w:rsidRPr="0088324B">
              <w:t>M23</w:t>
            </w:r>
          </w:p>
        </w:tc>
        <w:tc>
          <w:tcPr>
            <w:tcW w:w="619" w:type="pct"/>
            <w:shd w:val="clear" w:color="auto" w:fill="auto"/>
            <w:vAlign w:val="center"/>
            <w:hideMark/>
          </w:tcPr>
          <w:p w14:paraId="6209B68E" w14:textId="77777777" w:rsidR="0098586A" w:rsidRPr="0088324B" w:rsidRDefault="0098586A" w:rsidP="00640F2F">
            <w:pPr>
              <w:spacing w:line="240" w:lineRule="auto"/>
              <w:jc w:val="center"/>
            </w:pPr>
            <w:r w:rsidRPr="0088324B">
              <w:t>305.25</w:t>
            </w:r>
          </w:p>
        </w:tc>
        <w:tc>
          <w:tcPr>
            <w:tcW w:w="739" w:type="pct"/>
            <w:shd w:val="clear" w:color="auto" w:fill="auto"/>
            <w:vAlign w:val="center"/>
            <w:hideMark/>
          </w:tcPr>
          <w:p w14:paraId="29AD439F" w14:textId="77777777" w:rsidR="0098586A" w:rsidRPr="0088324B" w:rsidRDefault="0098586A" w:rsidP="00640F2F">
            <w:pPr>
              <w:spacing w:line="240" w:lineRule="auto"/>
              <w:jc w:val="center"/>
            </w:pPr>
            <w:r w:rsidRPr="0088324B">
              <w:t>651.97</w:t>
            </w:r>
          </w:p>
        </w:tc>
        <w:tc>
          <w:tcPr>
            <w:tcW w:w="739" w:type="pct"/>
            <w:shd w:val="clear" w:color="auto" w:fill="auto"/>
            <w:vAlign w:val="center"/>
            <w:hideMark/>
          </w:tcPr>
          <w:p w14:paraId="77080306" w14:textId="77777777" w:rsidR="0098586A" w:rsidRPr="0088324B" w:rsidRDefault="0098586A" w:rsidP="00640F2F">
            <w:pPr>
              <w:spacing w:line="240" w:lineRule="auto"/>
              <w:jc w:val="center"/>
            </w:pPr>
            <w:r w:rsidRPr="0088324B">
              <w:t>0</w:t>
            </w:r>
          </w:p>
        </w:tc>
        <w:tc>
          <w:tcPr>
            <w:tcW w:w="646" w:type="pct"/>
            <w:shd w:val="clear" w:color="auto" w:fill="auto"/>
            <w:vAlign w:val="center"/>
            <w:hideMark/>
          </w:tcPr>
          <w:p w14:paraId="0968FC56" w14:textId="77777777" w:rsidR="0098586A" w:rsidRPr="0088324B" w:rsidRDefault="0098586A" w:rsidP="00640F2F">
            <w:pPr>
              <w:spacing w:line="240" w:lineRule="auto"/>
              <w:jc w:val="center"/>
            </w:pPr>
            <w:r w:rsidRPr="0088324B">
              <w:t>101.75</w:t>
            </w:r>
          </w:p>
        </w:tc>
        <w:tc>
          <w:tcPr>
            <w:tcW w:w="605" w:type="pct"/>
            <w:shd w:val="clear" w:color="auto" w:fill="auto"/>
            <w:vAlign w:val="center"/>
            <w:hideMark/>
          </w:tcPr>
          <w:p w14:paraId="1BA52C29" w14:textId="77777777" w:rsidR="0098586A" w:rsidRPr="0088324B" w:rsidRDefault="0098586A" w:rsidP="00640F2F">
            <w:pPr>
              <w:spacing w:line="240" w:lineRule="auto"/>
              <w:jc w:val="center"/>
            </w:pPr>
            <w:r w:rsidRPr="0088324B">
              <w:t>996.25</w:t>
            </w:r>
          </w:p>
        </w:tc>
        <w:tc>
          <w:tcPr>
            <w:tcW w:w="611" w:type="pct"/>
            <w:shd w:val="clear" w:color="auto" w:fill="auto"/>
            <w:vAlign w:val="center"/>
            <w:hideMark/>
          </w:tcPr>
          <w:p w14:paraId="2A9BEE39" w14:textId="77777777" w:rsidR="0098586A" w:rsidRPr="0088324B" w:rsidRDefault="0098586A" w:rsidP="00640F2F">
            <w:pPr>
              <w:spacing w:line="240" w:lineRule="auto"/>
              <w:jc w:val="center"/>
            </w:pPr>
            <w:r w:rsidRPr="0088324B">
              <w:t>2.28</w:t>
            </w:r>
          </w:p>
        </w:tc>
        <w:tc>
          <w:tcPr>
            <w:tcW w:w="610" w:type="pct"/>
            <w:shd w:val="clear" w:color="auto" w:fill="auto"/>
            <w:vAlign w:val="center"/>
            <w:hideMark/>
          </w:tcPr>
          <w:p w14:paraId="3B0EC591" w14:textId="77777777" w:rsidR="0098586A" w:rsidRPr="0088324B" w:rsidRDefault="0098586A" w:rsidP="00640F2F">
            <w:pPr>
              <w:spacing w:line="240" w:lineRule="auto"/>
              <w:jc w:val="center"/>
            </w:pPr>
            <w:r w:rsidRPr="0088324B">
              <w:t>175</w:t>
            </w:r>
          </w:p>
        </w:tc>
      </w:tr>
      <w:tr w:rsidR="0098586A" w:rsidRPr="0088324B" w14:paraId="2624788A" w14:textId="77777777" w:rsidTr="00640F2F">
        <w:trPr>
          <w:trHeight w:val="20"/>
        </w:trPr>
        <w:tc>
          <w:tcPr>
            <w:tcW w:w="431" w:type="pct"/>
            <w:shd w:val="clear" w:color="auto" w:fill="auto"/>
            <w:vAlign w:val="center"/>
            <w:hideMark/>
          </w:tcPr>
          <w:p w14:paraId="5947AF69" w14:textId="77777777" w:rsidR="0098586A" w:rsidRPr="0088324B" w:rsidRDefault="0098586A" w:rsidP="00640F2F">
            <w:pPr>
              <w:spacing w:line="240" w:lineRule="auto"/>
              <w:jc w:val="center"/>
            </w:pPr>
            <w:r w:rsidRPr="0088324B">
              <w:t>M24</w:t>
            </w:r>
          </w:p>
        </w:tc>
        <w:tc>
          <w:tcPr>
            <w:tcW w:w="619" w:type="pct"/>
            <w:shd w:val="clear" w:color="auto" w:fill="auto"/>
            <w:vAlign w:val="center"/>
            <w:hideMark/>
          </w:tcPr>
          <w:p w14:paraId="2E212790" w14:textId="77777777" w:rsidR="0098586A" w:rsidRPr="0088324B" w:rsidRDefault="0098586A" w:rsidP="00640F2F">
            <w:pPr>
              <w:spacing w:line="240" w:lineRule="auto"/>
              <w:jc w:val="center"/>
            </w:pPr>
            <w:r w:rsidRPr="0088324B">
              <w:t>254.38</w:t>
            </w:r>
          </w:p>
        </w:tc>
        <w:tc>
          <w:tcPr>
            <w:tcW w:w="739" w:type="pct"/>
            <w:shd w:val="clear" w:color="auto" w:fill="auto"/>
            <w:vAlign w:val="center"/>
            <w:hideMark/>
          </w:tcPr>
          <w:p w14:paraId="48F77FAD" w14:textId="77777777" w:rsidR="0098586A" w:rsidRPr="0088324B" w:rsidRDefault="0098586A" w:rsidP="00640F2F">
            <w:pPr>
              <w:spacing w:line="240" w:lineRule="auto"/>
              <w:jc w:val="center"/>
            </w:pPr>
            <w:r w:rsidRPr="0088324B">
              <w:t>647.74</w:t>
            </w:r>
          </w:p>
        </w:tc>
        <w:tc>
          <w:tcPr>
            <w:tcW w:w="739" w:type="pct"/>
            <w:shd w:val="clear" w:color="auto" w:fill="auto"/>
            <w:vAlign w:val="center"/>
            <w:hideMark/>
          </w:tcPr>
          <w:p w14:paraId="59E9EACF" w14:textId="77777777" w:rsidR="0098586A" w:rsidRPr="0088324B" w:rsidRDefault="0098586A" w:rsidP="00640F2F">
            <w:pPr>
              <w:spacing w:line="240" w:lineRule="auto"/>
              <w:jc w:val="center"/>
            </w:pPr>
            <w:r w:rsidRPr="0088324B">
              <w:t>0</w:t>
            </w:r>
          </w:p>
        </w:tc>
        <w:tc>
          <w:tcPr>
            <w:tcW w:w="646" w:type="pct"/>
            <w:shd w:val="clear" w:color="auto" w:fill="auto"/>
            <w:vAlign w:val="center"/>
            <w:hideMark/>
          </w:tcPr>
          <w:p w14:paraId="7DE1F4AA" w14:textId="77777777" w:rsidR="0098586A" w:rsidRPr="0088324B" w:rsidRDefault="0098586A" w:rsidP="00640F2F">
            <w:pPr>
              <w:spacing w:line="240" w:lineRule="auto"/>
              <w:jc w:val="center"/>
            </w:pPr>
            <w:r w:rsidRPr="0088324B">
              <w:t>152.63</w:t>
            </w:r>
          </w:p>
        </w:tc>
        <w:tc>
          <w:tcPr>
            <w:tcW w:w="605" w:type="pct"/>
            <w:shd w:val="clear" w:color="auto" w:fill="auto"/>
            <w:vAlign w:val="center"/>
            <w:hideMark/>
          </w:tcPr>
          <w:p w14:paraId="60742C6B" w14:textId="77777777" w:rsidR="0098586A" w:rsidRPr="0088324B" w:rsidRDefault="0098586A" w:rsidP="00640F2F">
            <w:pPr>
              <w:spacing w:line="240" w:lineRule="auto"/>
              <w:jc w:val="center"/>
            </w:pPr>
            <w:r w:rsidRPr="0088324B">
              <w:t>989.79</w:t>
            </w:r>
          </w:p>
        </w:tc>
        <w:tc>
          <w:tcPr>
            <w:tcW w:w="611" w:type="pct"/>
            <w:shd w:val="clear" w:color="auto" w:fill="auto"/>
            <w:vAlign w:val="center"/>
            <w:hideMark/>
          </w:tcPr>
          <w:p w14:paraId="63D8FF14" w14:textId="77777777" w:rsidR="0098586A" w:rsidRPr="0088324B" w:rsidRDefault="0098586A" w:rsidP="00640F2F">
            <w:pPr>
              <w:spacing w:line="240" w:lineRule="auto"/>
              <w:jc w:val="center"/>
            </w:pPr>
            <w:r w:rsidRPr="0088324B">
              <w:t>4.55</w:t>
            </w:r>
          </w:p>
        </w:tc>
        <w:tc>
          <w:tcPr>
            <w:tcW w:w="610" w:type="pct"/>
            <w:shd w:val="clear" w:color="auto" w:fill="auto"/>
            <w:vAlign w:val="center"/>
            <w:hideMark/>
          </w:tcPr>
          <w:p w14:paraId="16BE85EC" w14:textId="77777777" w:rsidR="0098586A" w:rsidRPr="0088324B" w:rsidRDefault="0098586A" w:rsidP="00640F2F">
            <w:pPr>
              <w:spacing w:line="240" w:lineRule="auto"/>
              <w:jc w:val="center"/>
            </w:pPr>
            <w:r w:rsidRPr="0088324B">
              <w:t>175</w:t>
            </w:r>
          </w:p>
        </w:tc>
      </w:tr>
      <w:tr w:rsidR="0098586A" w:rsidRPr="0088324B" w14:paraId="0CE05EB8" w14:textId="77777777" w:rsidTr="00640F2F">
        <w:trPr>
          <w:trHeight w:val="20"/>
        </w:trPr>
        <w:tc>
          <w:tcPr>
            <w:tcW w:w="431" w:type="pct"/>
            <w:tcBorders>
              <w:bottom w:val="single" w:sz="12" w:space="0" w:color="auto"/>
            </w:tcBorders>
            <w:shd w:val="clear" w:color="auto" w:fill="auto"/>
            <w:vAlign w:val="center"/>
            <w:hideMark/>
          </w:tcPr>
          <w:p w14:paraId="60311CC0" w14:textId="77777777" w:rsidR="0098586A" w:rsidRPr="0088324B" w:rsidRDefault="0098586A" w:rsidP="00640F2F">
            <w:pPr>
              <w:spacing w:line="240" w:lineRule="auto"/>
              <w:jc w:val="center"/>
            </w:pPr>
            <w:r w:rsidRPr="0088324B">
              <w:t>M25</w:t>
            </w:r>
          </w:p>
        </w:tc>
        <w:tc>
          <w:tcPr>
            <w:tcW w:w="619" w:type="pct"/>
            <w:tcBorders>
              <w:bottom w:val="single" w:sz="12" w:space="0" w:color="auto"/>
            </w:tcBorders>
            <w:shd w:val="clear" w:color="auto" w:fill="auto"/>
            <w:vAlign w:val="center"/>
            <w:hideMark/>
          </w:tcPr>
          <w:p w14:paraId="5728CAB0" w14:textId="77777777" w:rsidR="0098586A" w:rsidRPr="0088324B" w:rsidRDefault="0098586A" w:rsidP="00640F2F">
            <w:pPr>
              <w:spacing w:line="240" w:lineRule="auto"/>
              <w:jc w:val="center"/>
            </w:pPr>
            <w:r w:rsidRPr="0088324B">
              <w:t>203.50</w:t>
            </w:r>
          </w:p>
        </w:tc>
        <w:tc>
          <w:tcPr>
            <w:tcW w:w="739" w:type="pct"/>
            <w:tcBorders>
              <w:bottom w:val="single" w:sz="12" w:space="0" w:color="auto"/>
            </w:tcBorders>
            <w:shd w:val="clear" w:color="auto" w:fill="auto"/>
            <w:vAlign w:val="center"/>
            <w:hideMark/>
          </w:tcPr>
          <w:p w14:paraId="52F4B314" w14:textId="77777777" w:rsidR="0098586A" w:rsidRPr="0088324B" w:rsidRDefault="0098586A" w:rsidP="00640F2F">
            <w:pPr>
              <w:spacing w:line="240" w:lineRule="auto"/>
              <w:jc w:val="center"/>
            </w:pPr>
            <w:r w:rsidRPr="0088324B">
              <w:t>643.52</w:t>
            </w:r>
          </w:p>
        </w:tc>
        <w:tc>
          <w:tcPr>
            <w:tcW w:w="739" w:type="pct"/>
            <w:tcBorders>
              <w:bottom w:val="single" w:sz="12" w:space="0" w:color="auto"/>
            </w:tcBorders>
            <w:shd w:val="clear" w:color="auto" w:fill="auto"/>
            <w:vAlign w:val="center"/>
            <w:hideMark/>
          </w:tcPr>
          <w:p w14:paraId="1086EABF" w14:textId="77777777" w:rsidR="0098586A" w:rsidRPr="0088324B" w:rsidRDefault="0098586A" w:rsidP="00640F2F">
            <w:pPr>
              <w:spacing w:line="240" w:lineRule="auto"/>
              <w:jc w:val="center"/>
            </w:pPr>
            <w:r w:rsidRPr="0088324B">
              <w:t>0</w:t>
            </w:r>
          </w:p>
        </w:tc>
        <w:tc>
          <w:tcPr>
            <w:tcW w:w="646" w:type="pct"/>
            <w:tcBorders>
              <w:bottom w:val="single" w:sz="12" w:space="0" w:color="auto"/>
            </w:tcBorders>
            <w:shd w:val="clear" w:color="auto" w:fill="auto"/>
            <w:vAlign w:val="center"/>
            <w:hideMark/>
          </w:tcPr>
          <w:p w14:paraId="22E86B1E" w14:textId="77777777" w:rsidR="0098586A" w:rsidRPr="0088324B" w:rsidRDefault="0098586A" w:rsidP="00640F2F">
            <w:pPr>
              <w:spacing w:line="240" w:lineRule="auto"/>
              <w:jc w:val="center"/>
            </w:pPr>
            <w:r w:rsidRPr="0088324B">
              <w:t>203.50</w:t>
            </w:r>
          </w:p>
        </w:tc>
        <w:tc>
          <w:tcPr>
            <w:tcW w:w="605" w:type="pct"/>
            <w:tcBorders>
              <w:bottom w:val="single" w:sz="12" w:space="0" w:color="auto"/>
            </w:tcBorders>
            <w:shd w:val="clear" w:color="auto" w:fill="auto"/>
            <w:vAlign w:val="center"/>
            <w:hideMark/>
          </w:tcPr>
          <w:p w14:paraId="49622D8C" w14:textId="77777777" w:rsidR="0098586A" w:rsidRPr="0088324B" w:rsidRDefault="0098586A" w:rsidP="00640F2F">
            <w:pPr>
              <w:spacing w:line="240" w:lineRule="auto"/>
              <w:jc w:val="center"/>
            </w:pPr>
            <w:r w:rsidRPr="0088324B">
              <w:t>983.33</w:t>
            </w:r>
          </w:p>
        </w:tc>
        <w:tc>
          <w:tcPr>
            <w:tcW w:w="611" w:type="pct"/>
            <w:tcBorders>
              <w:bottom w:val="single" w:sz="12" w:space="0" w:color="auto"/>
            </w:tcBorders>
            <w:shd w:val="clear" w:color="auto" w:fill="auto"/>
            <w:vAlign w:val="center"/>
            <w:hideMark/>
          </w:tcPr>
          <w:p w14:paraId="567A30EB" w14:textId="77777777" w:rsidR="0098586A" w:rsidRPr="0088324B" w:rsidRDefault="0098586A" w:rsidP="00640F2F">
            <w:pPr>
              <w:spacing w:line="240" w:lineRule="auto"/>
              <w:jc w:val="center"/>
            </w:pPr>
            <w:r w:rsidRPr="0088324B">
              <w:t>6.83</w:t>
            </w:r>
          </w:p>
        </w:tc>
        <w:tc>
          <w:tcPr>
            <w:tcW w:w="610" w:type="pct"/>
            <w:tcBorders>
              <w:bottom w:val="single" w:sz="12" w:space="0" w:color="auto"/>
            </w:tcBorders>
            <w:shd w:val="clear" w:color="auto" w:fill="auto"/>
            <w:vAlign w:val="center"/>
            <w:hideMark/>
          </w:tcPr>
          <w:p w14:paraId="28B39824" w14:textId="77777777" w:rsidR="0098586A" w:rsidRPr="0088324B" w:rsidRDefault="0098586A" w:rsidP="00640F2F">
            <w:pPr>
              <w:spacing w:line="240" w:lineRule="auto"/>
              <w:jc w:val="center"/>
            </w:pPr>
            <w:r w:rsidRPr="0088324B">
              <w:t>175</w:t>
            </w:r>
          </w:p>
        </w:tc>
      </w:tr>
    </w:tbl>
    <w:p w14:paraId="68A5F9E3" w14:textId="77777777" w:rsidR="0098586A" w:rsidRPr="00F162CE" w:rsidRDefault="0098586A" w:rsidP="0098586A">
      <w:pPr>
        <w:pStyle w:val="MDPI22heading2"/>
        <w:spacing w:before="240"/>
        <w:rPr>
          <w:i w:val="0"/>
          <w:iCs/>
        </w:rPr>
      </w:pPr>
      <w:r w:rsidRPr="00F162CE">
        <w:rPr>
          <w:i w:val="0"/>
          <w:iCs/>
        </w:rPr>
        <w:t>4.1.</w:t>
      </w:r>
      <w:r>
        <w:rPr>
          <w:i w:val="0"/>
          <w:iCs/>
        </w:rPr>
        <w:t>2.</w:t>
      </w:r>
      <w:r w:rsidRPr="00F162CE">
        <w:rPr>
          <w:i w:val="0"/>
          <w:iCs/>
        </w:rPr>
        <w:t xml:space="preserve"> </w:t>
      </w:r>
      <w:r>
        <w:rPr>
          <w:i w:val="0"/>
          <w:iCs/>
        </w:rPr>
        <w:t>Compressive Strength (CS)</w:t>
      </w:r>
    </w:p>
    <w:p w14:paraId="427060CB" w14:textId="77777777" w:rsidR="0098586A" w:rsidRDefault="0098586A" w:rsidP="001C2CD6">
      <w:pPr>
        <w:pStyle w:val="MDPI31text"/>
      </w:pPr>
      <w:r w:rsidRPr="00197F03">
        <w:t>This section evaluates the compressive strength of concrete mixtures at various curing periods, focusing on the impact of GGBS, RA and PPF. The analysis provides insights into optimizing mix designs for enhanced load-bearing capacity</w:t>
      </w:r>
      <w:r>
        <w:t>.</w:t>
      </w:r>
    </w:p>
    <w:p w14:paraId="3B7738F6" w14:textId="77777777" w:rsidR="0098586A" w:rsidRDefault="000B368E" w:rsidP="0098586A">
      <w:pPr>
        <w:pStyle w:val="MDPI31text"/>
        <w:rPr>
          <w:rFonts w:eastAsiaTheme="minorHAnsi" w:cstheme="minorBidi"/>
        </w:rPr>
      </w:pPr>
      <w:r w:rsidRPr="000B368E">
        <w:rPr>
          <w:rFonts w:eastAsiaTheme="minorHAnsi" w:cstheme="minorBidi"/>
          <w:noProof/>
          <w:snapToGrid/>
        </w:rPr>
        <w:object w:dxaOrig="15435" w:dyaOrig="11820" w14:anchorId="5DF65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Project Path: D:\NEW AG GGBFS\Paper Experimental\CS Graph.opju&#13;&#13;&#13;&#10;PE Folder: /CS Graph/Folder1/&#13;&#13;&#13;&#10;Short Name: Graph1" style="width:358.45pt;height:242.3pt;mso-width-percent:0;mso-height-percent:0;mso-width-percent:0;mso-height-percent:0" o:ole="">
            <v:imagedata r:id="rId15" o:title=""/>
          </v:shape>
          <o:OLEObject Type="Embed" ProgID="Origin95.Graph" ShapeID="_x0000_i1026" DrawAspect="Content" ObjectID="_1794642005" r:id="rId16"/>
        </w:object>
      </w:r>
    </w:p>
    <w:p w14:paraId="67D10876" w14:textId="5A2EAC3B" w:rsidR="0098586A" w:rsidRPr="00625C1F" w:rsidRDefault="0098586A" w:rsidP="0098586A">
      <w:pPr>
        <w:pStyle w:val="MDPI31text"/>
        <w:ind w:left="0" w:firstLine="0"/>
        <w:rPr>
          <w:rFonts w:eastAsiaTheme="minorHAnsi" w:cstheme="minorBidi"/>
          <w:iCs/>
          <w:lang w:val="en-GB"/>
        </w:rPr>
      </w:pPr>
      <w:r>
        <w:rPr>
          <w:rFonts w:eastAsiaTheme="minorHAnsi" w:cstheme="minorBidi"/>
          <w:b/>
          <w:bCs/>
          <w:iCs/>
          <w:lang w:val="en-GB"/>
        </w:rPr>
        <w:t xml:space="preserve">                           </w:t>
      </w:r>
      <w:r w:rsidRPr="001F5706">
        <w:rPr>
          <w:rFonts w:eastAsiaTheme="minorHAnsi" w:cstheme="minorBidi"/>
          <w:b/>
          <w:bCs/>
          <w:iCs/>
          <w:sz w:val="18"/>
          <w:szCs w:val="20"/>
          <w:lang w:val="en-GB"/>
        </w:rPr>
        <w:t xml:space="preserve">Figure </w:t>
      </w:r>
      <w:r w:rsidRPr="001F5706">
        <w:rPr>
          <w:rFonts w:eastAsiaTheme="minorHAnsi" w:cstheme="minorBidi"/>
          <w:b/>
          <w:bCs/>
          <w:iCs/>
          <w:sz w:val="18"/>
          <w:szCs w:val="20"/>
          <w:lang w:val="en-GB"/>
        </w:rPr>
        <w:fldChar w:fldCharType="begin"/>
      </w:r>
      <w:r w:rsidRPr="001F5706">
        <w:rPr>
          <w:rFonts w:eastAsiaTheme="minorHAnsi" w:cstheme="minorBidi"/>
          <w:b/>
          <w:bCs/>
          <w:iCs/>
          <w:sz w:val="18"/>
          <w:szCs w:val="20"/>
          <w:lang w:val="en-GB"/>
        </w:rPr>
        <w:instrText xml:space="preserve"> SEQ Figure \* ARABIC </w:instrText>
      </w:r>
      <w:r w:rsidRPr="001F5706">
        <w:rPr>
          <w:rFonts w:eastAsiaTheme="minorHAnsi" w:cstheme="minorBidi"/>
          <w:b/>
          <w:bCs/>
          <w:iCs/>
          <w:sz w:val="18"/>
          <w:szCs w:val="20"/>
          <w:lang w:val="en-GB"/>
        </w:rPr>
        <w:fldChar w:fldCharType="separate"/>
      </w:r>
      <w:r w:rsidR="00175B37">
        <w:rPr>
          <w:rFonts w:eastAsiaTheme="minorHAnsi" w:cstheme="minorBidi"/>
          <w:b/>
          <w:bCs/>
          <w:iCs/>
          <w:noProof/>
          <w:sz w:val="18"/>
          <w:szCs w:val="20"/>
          <w:lang w:val="en-GB"/>
        </w:rPr>
        <w:t>5</w:t>
      </w:r>
      <w:r w:rsidRPr="001F5706">
        <w:rPr>
          <w:rFonts w:eastAsiaTheme="minorHAnsi" w:cstheme="minorBidi"/>
          <w:b/>
          <w:bCs/>
          <w:sz w:val="18"/>
          <w:szCs w:val="20"/>
        </w:rPr>
        <w:fldChar w:fldCharType="end"/>
      </w:r>
      <w:r w:rsidRPr="001F5706">
        <w:rPr>
          <w:rFonts w:eastAsiaTheme="minorHAnsi" w:cstheme="minorBidi"/>
          <w:b/>
          <w:bCs/>
          <w:iCs/>
          <w:sz w:val="18"/>
          <w:szCs w:val="20"/>
          <w:lang w:val="en-GB"/>
        </w:rPr>
        <w:t>.</w:t>
      </w:r>
      <w:r w:rsidRPr="001F5706">
        <w:rPr>
          <w:rFonts w:eastAsiaTheme="minorHAnsi" w:cstheme="minorBidi"/>
          <w:iCs/>
          <w:sz w:val="18"/>
          <w:szCs w:val="20"/>
          <w:lang w:val="en-GB"/>
        </w:rPr>
        <w:t xml:space="preserve"> CS analysis.</w:t>
      </w:r>
    </w:p>
    <w:p w14:paraId="593E8190" w14:textId="77777777" w:rsidR="0098586A" w:rsidRPr="00625C1F" w:rsidRDefault="0098586A" w:rsidP="0098586A">
      <w:pPr>
        <w:pStyle w:val="MDPI31text"/>
        <w:spacing w:before="240"/>
        <w:rPr>
          <w:lang w:val="en-IN"/>
        </w:rPr>
      </w:pPr>
      <w:r w:rsidRPr="00625C1F">
        <w:rPr>
          <w:lang w:val="en-GB"/>
        </w:rPr>
        <w:t xml:space="preserve">The CS results at 7, 28, and 56 days are shown in Figure 5. The inclusion of GGBS significantly enhanced the concrete's early and later-age CS. At seven days, mix M5 (0% RA, 50% GGBS, 1% PPF) showed a 30.34% increase, and mix M9 (25% RA, 37.5% GGBS, 1% PPF) achieved a 36.23% increase. A high RA content without sufficient GGBS or PPF reduced the strength, as seen in mix M18 (75% RA, 25% GGBS, 0% PPF), with a 2.36% decrease. At 28 days, mix M5 had a 30.18% increase, and mix M9 had a 34.67% increase. At 56 days, the benefits of GGBS and PPF were more pronounced, with those of mix M5 showing a 31.12% increase and those of mix M9 showing a 36.37% increase. Research has shown that a high RA content alone can lead to a reduction in long-term strength, as evidenced by mix M18, which exhibited a 1.27% decrease in strength </w:t>
      </w:r>
      <w:r w:rsidRPr="00625C1F">
        <w:rPr>
          <w:lang w:val="en-IN"/>
        </w:rPr>
        <w:fldChar w:fldCharType="begin" w:fldLock="1"/>
      </w:r>
      <w:r>
        <w:rPr>
          <w:lang w:val="en-GB"/>
        </w:rPr>
        <w:instrText>ADDIN CSL_CITATION {"citationItems":[{"id":"ITEM-1","itemData":{"DOI":"10.1016/j.compstruct.2017.08.086","author":[{"dropping-particle":"","family":"Afroughsabet","given":"Vahid","non-dropping-particle":"","parse-names":false,"suffix":""},{"dropping-particle":"","family":"Biolzi","given":"Luigi","non-dropping-particle":"","parse-names":false,"suffix":""},{"dropping-particle":"","family":"Ozbakkaloglu","given":"Togay","non-dropping-particle":"","parse-names":false,"suffix":""}],"container-title":"Composite Structures","id":"ITEM-1","issued":{"date-parts":[["2017"]]},"page":"273-284","title":"Influence of Double Hooked-End Steel Fibers and Slag on Mechanical and Durability Properties of High Performance Recycled Aggregate Concrete","type":"article-journal","volume":"181"},"uris":["http://www.mendeley.com/documents/?uuid=0e54c8fe-cad5-4345-8cca-a574577c2522"]}],"mendeley":{"formattedCitation":"[28]","plainTextFormattedCitation":"[28]","previouslyFormattedCitation":"[28]"},"properties":{"noteIndex":0},"schema":"https://github.com/citation-style-language/schema/raw/master/csl-citation.json"}</w:instrText>
      </w:r>
      <w:r w:rsidRPr="00625C1F">
        <w:rPr>
          <w:lang w:val="en-IN"/>
        </w:rPr>
        <w:fldChar w:fldCharType="separate"/>
      </w:r>
      <w:r w:rsidRPr="00FC5EAC">
        <w:rPr>
          <w:noProof/>
          <w:lang w:val="en-GB"/>
        </w:rPr>
        <w:t>[28]</w:t>
      </w:r>
      <w:r w:rsidRPr="00625C1F">
        <w:fldChar w:fldCharType="end"/>
      </w:r>
      <w:r w:rsidRPr="00625C1F">
        <w:rPr>
          <w:lang w:val="en-GB"/>
        </w:rPr>
        <w:t>. However, studies have demonstrated that the negative impact of RA on concrete strength can be mitigated through strategic mix design. For instance, in mixes such as M25, which contained 100% RA, 50% GGBS, and 0.75% PPF, the negative effects of RA were counteracted, resulting in a remarkable 16.81% increase in strength.</w:t>
      </w:r>
    </w:p>
    <w:p w14:paraId="4DFD6454" w14:textId="77777777" w:rsidR="0098586A" w:rsidRPr="00F162CE" w:rsidRDefault="0098586A" w:rsidP="0098586A">
      <w:pPr>
        <w:pStyle w:val="MDPI22heading2"/>
        <w:spacing w:before="240"/>
        <w:rPr>
          <w:i w:val="0"/>
          <w:iCs/>
        </w:rPr>
      </w:pPr>
      <w:r w:rsidRPr="00F162CE">
        <w:rPr>
          <w:i w:val="0"/>
          <w:iCs/>
        </w:rPr>
        <w:t>4.1.</w:t>
      </w:r>
      <w:r>
        <w:rPr>
          <w:i w:val="0"/>
          <w:iCs/>
        </w:rPr>
        <w:t>3.</w:t>
      </w:r>
      <w:r w:rsidRPr="00F162CE">
        <w:rPr>
          <w:i w:val="0"/>
          <w:iCs/>
        </w:rPr>
        <w:t xml:space="preserve"> </w:t>
      </w:r>
      <w:r>
        <w:rPr>
          <w:i w:val="0"/>
          <w:iCs/>
        </w:rPr>
        <w:t>Split Tensile Strength (STS)</w:t>
      </w:r>
    </w:p>
    <w:p w14:paraId="37747D76" w14:textId="77777777" w:rsidR="0098586A" w:rsidRDefault="0098586A" w:rsidP="001C2CD6">
      <w:pPr>
        <w:pStyle w:val="MDPI31text"/>
      </w:pPr>
      <w:r w:rsidRPr="006B4ECC">
        <w:t xml:space="preserve">This section evaluates the STS of concrete mixtures at various curing periods, focusing on the impact of GGBS, RA and PPF. </w:t>
      </w:r>
    </w:p>
    <w:p w14:paraId="51E3CAC9" w14:textId="2201BB20" w:rsidR="005F343F" w:rsidRDefault="0098586A" w:rsidP="0098586A">
      <w:pPr>
        <w:pStyle w:val="MDPI31text"/>
      </w:pPr>
      <w:r w:rsidRPr="006B4ECC">
        <w:t>The STS results at 7, 28, and 56 days are shown in Figure 6. At seven days, higher amounts of GGBS significantly improved the STS: the STS of mix M5 (0% RA, 50% GGBS, 1% PPF) increased by 240.58% (2.35 MPa), and that of mix M9 (25% RA, 37.5% GGBS, 1% PPF) increased by 330.43% (2.97 MPa) compared to that of M1 (0.69 MPa). A high RA content reduced the STS: mix M16 (75% RA, 0% GGBS, 0.75% PPF), showing a 120.29% increase (1.52 MPa). At 28 days, the tensile strength of M5 increased by 107.69% (4.32 MPa), and that of M9 increased by 132.69% (4.84 MPa) compared to that of M1 (2.08 MPa), while that of M16 increased by 39.42% (2.90 MPa). At 56 days, mix M5 showed a 130.71% increase (5.86 MPa), and mix M9 had the most significant increase, at 188.98% (7.34 MPa), compared to M1 (2.54 MPa). Mix M16 increased the impact of RA by 44.09% (3.66 MPa), but mix M25 (100% RA, 50% GGBS, 0.75% PPF) mitigated the impact of RA by 144.88% (6.22 MPa).</w:t>
      </w:r>
    </w:p>
    <w:p w14:paraId="7CC3BC9D" w14:textId="07BC124C" w:rsidR="0098586A" w:rsidRDefault="000B368E" w:rsidP="0098586A">
      <w:pPr>
        <w:pStyle w:val="MDPI31text"/>
        <w:rPr>
          <w:rFonts w:eastAsiaTheme="minorHAnsi" w:cstheme="minorBidi"/>
        </w:rPr>
      </w:pPr>
      <w:r w:rsidRPr="000B368E">
        <w:rPr>
          <w:rFonts w:eastAsiaTheme="minorHAnsi" w:cstheme="minorBidi"/>
          <w:noProof/>
          <w:snapToGrid/>
        </w:rPr>
        <w:object w:dxaOrig="15435" w:dyaOrig="11820" w14:anchorId="54578084">
          <v:shape id="_x0000_i1025" type="#_x0000_t75" alt="Project Path: D:\NEW AG GGBFS\Paper Experimental\STS Graph.opju&#13;&#13;&#13;&#10;PE Folder: /STS Graph/Folder1/&#13;&#13;&#13;&#10;Short Name: Graph1" style="width:361.55pt;height:234.6pt;mso-width-percent:0;mso-height-percent:0;mso-width-percent:0;mso-height-percent:0" o:ole="">
            <v:imagedata r:id="rId17" o:title=""/>
          </v:shape>
          <o:OLEObject Type="Embed" ProgID="Origin95.Graph" ShapeID="_x0000_i1025" DrawAspect="Content" ObjectID="_1794642006" r:id="rId18"/>
        </w:object>
      </w:r>
    </w:p>
    <w:p w14:paraId="17C33A50" w14:textId="04AC2B3A" w:rsidR="009A6C0B" w:rsidRPr="007E4E13" w:rsidRDefault="009A6C0B" w:rsidP="009A6C0B">
      <w:pPr>
        <w:pStyle w:val="MDPI31text"/>
        <w:ind w:left="0" w:firstLine="0"/>
        <w:rPr>
          <w:iCs/>
          <w:lang w:val="en-GB"/>
        </w:rPr>
      </w:pPr>
      <w:r>
        <w:rPr>
          <w:b/>
          <w:bCs/>
          <w:iCs/>
          <w:sz w:val="18"/>
          <w:szCs w:val="20"/>
          <w:lang w:val="en-GB"/>
        </w:rPr>
        <w:t xml:space="preserve">                                </w:t>
      </w:r>
      <w:r w:rsidRPr="001F5706">
        <w:rPr>
          <w:b/>
          <w:bCs/>
          <w:iCs/>
          <w:sz w:val="18"/>
          <w:szCs w:val="20"/>
          <w:lang w:val="en-GB"/>
        </w:rPr>
        <w:t xml:space="preserve">Figure </w:t>
      </w:r>
      <w:r w:rsidRPr="001F5706">
        <w:rPr>
          <w:b/>
          <w:bCs/>
          <w:iCs/>
          <w:sz w:val="18"/>
          <w:szCs w:val="20"/>
          <w:lang w:val="en-GB"/>
        </w:rPr>
        <w:fldChar w:fldCharType="begin"/>
      </w:r>
      <w:r w:rsidRPr="001F5706">
        <w:rPr>
          <w:b/>
          <w:bCs/>
          <w:iCs/>
          <w:sz w:val="18"/>
          <w:szCs w:val="20"/>
          <w:lang w:val="en-GB"/>
        </w:rPr>
        <w:instrText xml:space="preserve"> SEQ Figure \* ARABIC </w:instrText>
      </w:r>
      <w:r w:rsidRPr="001F5706">
        <w:rPr>
          <w:b/>
          <w:bCs/>
          <w:iCs/>
          <w:sz w:val="18"/>
          <w:szCs w:val="20"/>
          <w:lang w:val="en-GB"/>
        </w:rPr>
        <w:fldChar w:fldCharType="separate"/>
      </w:r>
      <w:r w:rsidR="00175B37">
        <w:rPr>
          <w:b/>
          <w:bCs/>
          <w:iCs/>
          <w:noProof/>
          <w:sz w:val="18"/>
          <w:szCs w:val="20"/>
          <w:lang w:val="en-GB"/>
        </w:rPr>
        <w:t>6</w:t>
      </w:r>
      <w:r w:rsidRPr="001F5706">
        <w:rPr>
          <w:b/>
          <w:bCs/>
          <w:sz w:val="18"/>
          <w:szCs w:val="20"/>
        </w:rPr>
        <w:fldChar w:fldCharType="end"/>
      </w:r>
      <w:r w:rsidRPr="001F5706">
        <w:rPr>
          <w:b/>
          <w:bCs/>
          <w:iCs/>
          <w:sz w:val="18"/>
          <w:szCs w:val="20"/>
          <w:lang w:val="en-GB"/>
        </w:rPr>
        <w:t>.</w:t>
      </w:r>
      <w:r w:rsidRPr="001F5706">
        <w:rPr>
          <w:iCs/>
          <w:sz w:val="18"/>
          <w:szCs w:val="20"/>
          <w:lang w:val="en-GB"/>
        </w:rPr>
        <w:t xml:space="preserve"> STS analysis.</w:t>
      </w:r>
    </w:p>
    <w:p w14:paraId="37A0C922" w14:textId="77777777" w:rsidR="009A6C0B" w:rsidRPr="006B4ECC" w:rsidRDefault="009A6C0B" w:rsidP="009A6C0B">
      <w:pPr>
        <w:pStyle w:val="MDPI31text"/>
        <w:spacing w:before="240"/>
      </w:pPr>
      <w:r w:rsidRPr="006B4ECC">
        <w:t xml:space="preserve">Incorporating GGBS and PPF in concrete mixtures containing high levels of RA significantly enhances both early and long-term tensile strength. GGBS contributes to the strength of concrete through its pozzolanic reaction, which improves the material's overall performance </w:t>
      </w:r>
      <w:r w:rsidRPr="006B4ECC">
        <w:fldChar w:fldCharType="begin" w:fldLock="1"/>
      </w:r>
      <w:r>
        <w:instrText>ADDIN CSL_CITATION {"citationItems":[{"id":"ITEM-1","itemData":{"DOI":"10.1177/15589250211062833","ISSN":"15589250","abstract":"The higher paste volume in Self Compacting Concrete (SCC) makes it susceptible to have a higher creep coefficient and cracking and has brittle nature. This brittle nature of concrete is unacceptable for any construction industry. The addition of fibers is one of the most prevalent methods to enhance the ductile and tensile behavior of concrete. Fibers reduce the cracking phenomena and improve the energy absorption capacity of the structure. Conversely, the addition of fibers has a negative impact on the workability of fresh concrete. In this research work, a detailed investigation of the influence of Nylon fibers (NFs) on fresh properties, durability, and mechanical properties of SCC was carried out. NFs were added into concrete mixes in a proportion of 0.5%, 1%, 1.5%, and 2% by weight of cement to achieve the research objectives. Durability assessment of modified SCC having Nylon fibers was performed using water absorption, permeability, carbonation resistance, and acid attack resistant. Mechanical tests (compressive and tensile) were conducted for modified as well as control mix. Test results indicate that the passing and filling ability decreased while segregation and bleeding resistance increased with NFs. Furthermore, test results showed a significant increase in strength up to 1.5% addition of nylon fibers and then strength decreases gradually. Durability parameters were significantly improved with the incorporation of NFs relative to the control mix. Overall, this study demonstrated the potential of using nylon fibers in self-compacting concrete with improved durability and mechanical properties.","author":[{"dropping-particle":"","family":"Ahmad","given":"Jawad","non-dropping-particle":"","parse-names":false,"suffix":""},{"dropping-particle":"","family":"Zaid","given":"Osama","non-dropping-particle":"","parse-names":false,"suffix":""},{"dropping-particle":"","family":"Aslam","given":"Fahid","non-dropping-particle":"","parse-names":false,"suffix":""},{"dropping-particle":"","family":"Martínez-García","given":"Rebeca","non-dropping-particle":"","parse-names":false,"suffix":""},{"dropping-particle":"","family":"Elharthi","given":"Yasir M.","non-dropping-particle":"","parse-names":false,"suffix":""},{"dropping-particle":"","family":"Hechmi EI Ouni","given":"Mohamed","non-dropping-particle":"","parse-names":false,"suffix":""},{"dropping-particle":"","family":"Tufail","given":"Faisal","non-dropping-particle":"","parse-names":false,"suffix":""},{"dropping-particle":"","family":"Sharaky","given":"Ibrahim A.","non-dropping-particle":"","parse-names":false,"suffix":""}],"container-title":"Journal of Engineered Fibers and Fabrics","id":"ITEM-1","issued":{"date-parts":[["2021"]]},"title":"Mechanical properties and durability assessment of nylon fiber reinforced self-compacting concrete","type":"article-journal","volume":"16"},"uris":["http://www.mendeley.com/documents/?uuid=f7e76a52-95ae-4eae-84d1-2e9d83d4d70d"]}],"mendeley":{"formattedCitation":"[29]","plainTextFormattedCitation":"[29]","previouslyFormattedCitation":"[29]"},"properties":{"noteIndex":0},"schema":"https://github.com/citation-style-language/schema/raw/master/csl-citation.json"}</w:instrText>
      </w:r>
      <w:r w:rsidRPr="006B4ECC">
        <w:fldChar w:fldCharType="separate"/>
      </w:r>
      <w:r w:rsidRPr="00FC5EAC">
        <w:rPr>
          <w:noProof/>
        </w:rPr>
        <w:t>[29]</w:t>
      </w:r>
      <w:r w:rsidRPr="006B4ECC">
        <w:fldChar w:fldCharType="end"/>
      </w:r>
      <w:r w:rsidRPr="006B4ECC">
        <w:t>.</w:t>
      </w:r>
    </w:p>
    <w:p w14:paraId="2E50EE6D" w14:textId="77777777" w:rsidR="009A6C0B" w:rsidRDefault="009A6C0B" w:rsidP="009A6C0B">
      <w:pPr>
        <w:pStyle w:val="MDPI22heading2"/>
        <w:spacing w:before="240"/>
      </w:pPr>
      <w:r>
        <w:t>4</w:t>
      </w:r>
      <w:r w:rsidRPr="001F31D1">
        <w:t>.</w:t>
      </w:r>
      <w:r>
        <w:t>2</w:t>
      </w:r>
      <w:r w:rsidRPr="001F31D1">
        <w:t xml:space="preserve">. </w:t>
      </w:r>
      <w:r>
        <w:t>RSM Modeling</w:t>
      </w:r>
    </w:p>
    <w:p w14:paraId="71D7939A" w14:textId="77777777" w:rsidR="009A6C0B" w:rsidRDefault="009A6C0B" w:rsidP="001C2CD6">
      <w:pPr>
        <w:pStyle w:val="MDPI31text"/>
      </w:pPr>
      <w:r w:rsidRPr="00C45D42">
        <w:t>The summarized results of the variance analysis for the 7, 28, and 56 day</w:t>
      </w:r>
      <w:r>
        <w:t>s</w:t>
      </w:r>
      <w:r w:rsidRPr="00C45D42">
        <w:t xml:space="preserve"> compressive and </w:t>
      </w:r>
      <w:r>
        <w:t xml:space="preserve">split </w:t>
      </w:r>
      <w:r w:rsidRPr="00C45D42">
        <w:t xml:space="preserve">tensile strengths of the concrete using the response surface model are presented in Table 5. The analysis provides the R², adjusted R², and predicted R² values at the 5% significance level. An R² ≥ 0.92 was achieved for all three responses, indicating a robust model fit. The adjusted R² values were very close to the R² values, demonstrating that nonsignificant variables do not overly influence the models and that only key variables contribute to the overall physical interpretation of the response. Additionally, the predicted R² values were also in close agreement with the adjusted R² values, indicating good predictive ability of the models. The p values, all less than 0.0001, further confirm that the models are statistically significant. The final equation in terms of Coded Factors </w:t>
      </w:r>
      <w:r>
        <w:t xml:space="preserve">for CS and STS </w:t>
      </w:r>
      <w:r w:rsidRPr="00C45D42">
        <w:t>are shown as equation</w:t>
      </w:r>
      <w:r>
        <w:t>s</w:t>
      </w:r>
      <w:r w:rsidRPr="00C45D42">
        <w:t xml:space="preserve"> 2 and 3</w:t>
      </w:r>
      <w:r>
        <w:t>, respectively</w:t>
      </w:r>
      <w:r w:rsidRPr="00C45D42">
        <w:t>.</w:t>
      </w:r>
    </w:p>
    <w:p w14:paraId="69A91AB4" w14:textId="383ADA00" w:rsidR="009A6C0B" w:rsidRPr="001F5706" w:rsidRDefault="009A6C0B" w:rsidP="001C2CD6">
      <w:pPr>
        <w:pStyle w:val="MDPI31text"/>
        <w:spacing w:before="240" w:after="240"/>
        <w:ind w:left="0" w:firstLine="0"/>
        <w:rPr>
          <w:iCs/>
          <w:sz w:val="18"/>
          <w:szCs w:val="20"/>
          <w:lang w:val="en-GB"/>
        </w:rPr>
      </w:pPr>
      <w:r>
        <w:rPr>
          <w:b/>
          <w:bCs/>
          <w:iCs/>
          <w:sz w:val="18"/>
          <w:szCs w:val="20"/>
          <w:lang w:val="en-GB"/>
        </w:rPr>
        <w:t xml:space="preserve">                               </w:t>
      </w:r>
      <w:r w:rsidRPr="001F5706">
        <w:rPr>
          <w:b/>
          <w:bCs/>
          <w:iCs/>
          <w:sz w:val="18"/>
          <w:szCs w:val="20"/>
          <w:lang w:val="en-GB"/>
        </w:rPr>
        <w:t xml:space="preserve">Table </w:t>
      </w:r>
      <w:r w:rsidRPr="001F5706">
        <w:rPr>
          <w:b/>
          <w:bCs/>
          <w:iCs/>
          <w:sz w:val="18"/>
          <w:szCs w:val="20"/>
          <w:lang w:val="en-GB"/>
        </w:rPr>
        <w:fldChar w:fldCharType="begin"/>
      </w:r>
      <w:r w:rsidRPr="001F5706">
        <w:rPr>
          <w:b/>
          <w:bCs/>
          <w:iCs/>
          <w:sz w:val="18"/>
          <w:szCs w:val="20"/>
          <w:lang w:val="en-GB"/>
        </w:rPr>
        <w:instrText xml:space="preserve"> SEQ Table \* ARABIC </w:instrText>
      </w:r>
      <w:r w:rsidRPr="001F5706">
        <w:rPr>
          <w:b/>
          <w:bCs/>
          <w:iCs/>
          <w:sz w:val="18"/>
          <w:szCs w:val="20"/>
          <w:lang w:val="en-GB"/>
        </w:rPr>
        <w:fldChar w:fldCharType="separate"/>
      </w:r>
      <w:r w:rsidR="00175B37">
        <w:rPr>
          <w:b/>
          <w:bCs/>
          <w:iCs/>
          <w:noProof/>
          <w:sz w:val="18"/>
          <w:szCs w:val="20"/>
          <w:lang w:val="en-GB"/>
        </w:rPr>
        <w:t>5</w:t>
      </w:r>
      <w:r w:rsidRPr="001F5706">
        <w:rPr>
          <w:b/>
          <w:bCs/>
          <w:sz w:val="18"/>
          <w:szCs w:val="20"/>
        </w:rPr>
        <w:fldChar w:fldCharType="end"/>
      </w:r>
      <w:r w:rsidRPr="001F5706">
        <w:rPr>
          <w:b/>
          <w:bCs/>
          <w:iCs/>
          <w:sz w:val="18"/>
          <w:szCs w:val="20"/>
          <w:lang w:val="en-GB"/>
        </w:rPr>
        <w:t>.</w:t>
      </w:r>
      <w:r w:rsidRPr="001F5706">
        <w:rPr>
          <w:iCs/>
          <w:sz w:val="18"/>
          <w:szCs w:val="20"/>
          <w:lang w:val="en-GB"/>
        </w:rPr>
        <w:t xml:space="preserve"> Overview of the precision of the RSM.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2"/>
        <w:gridCol w:w="3998"/>
        <w:gridCol w:w="3236"/>
      </w:tblGrid>
      <w:tr w:rsidR="009A6C0B" w:rsidRPr="00197F03" w14:paraId="7BDF6DD8" w14:textId="77777777" w:rsidTr="00640F2F">
        <w:trPr>
          <w:trHeight w:val="23"/>
        </w:trPr>
        <w:tc>
          <w:tcPr>
            <w:tcW w:w="1544" w:type="pct"/>
            <w:tcBorders>
              <w:top w:val="single" w:sz="12" w:space="0" w:color="auto"/>
              <w:bottom w:val="single" w:sz="12" w:space="0" w:color="auto"/>
            </w:tcBorders>
            <w:hideMark/>
          </w:tcPr>
          <w:p w14:paraId="177262D4" w14:textId="77777777" w:rsidR="009A6C0B" w:rsidRPr="00197F03" w:rsidRDefault="009A6C0B" w:rsidP="00640F2F">
            <w:pPr>
              <w:spacing w:line="240" w:lineRule="auto"/>
              <w:rPr>
                <w:b/>
                <w:bCs/>
              </w:rPr>
            </w:pPr>
            <w:r w:rsidRPr="00197F03">
              <w:rPr>
                <w:b/>
                <w:bCs/>
              </w:rPr>
              <w:t>Response</w:t>
            </w:r>
          </w:p>
        </w:tc>
        <w:tc>
          <w:tcPr>
            <w:tcW w:w="1910" w:type="pct"/>
            <w:tcBorders>
              <w:top w:val="single" w:sz="12" w:space="0" w:color="auto"/>
              <w:bottom w:val="single" w:sz="12" w:space="0" w:color="auto"/>
            </w:tcBorders>
            <w:hideMark/>
          </w:tcPr>
          <w:p w14:paraId="1A462706" w14:textId="77777777" w:rsidR="009A6C0B" w:rsidRPr="00197F03" w:rsidRDefault="009A6C0B" w:rsidP="00640F2F">
            <w:pPr>
              <w:spacing w:line="240" w:lineRule="auto"/>
              <w:rPr>
                <w:b/>
                <w:bCs/>
              </w:rPr>
            </w:pPr>
            <w:r w:rsidRPr="00197F03">
              <w:rPr>
                <w:b/>
                <w:bCs/>
              </w:rPr>
              <w:t>Compressive Strength</w:t>
            </w:r>
          </w:p>
        </w:tc>
        <w:tc>
          <w:tcPr>
            <w:tcW w:w="1546" w:type="pct"/>
            <w:tcBorders>
              <w:top w:val="single" w:sz="12" w:space="0" w:color="auto"/>
              <w:bottom w:val="single" w:sz="12" w:space="0" w:color="auto"/>
            </w:tcBorders>
            <w:hideMark/>
          </w:tcPr>
          <w:p w14:paraId="1053DA03" w14:textId="77777777" w:rsidR="009A6C0B" w:rsidRPr="00197F03" w:rsidRDefault="009A6C0B" w:rsidP="00640F2F">
            <w:pPr>
              <w:spacing w:line="240" w:lineRule="auto"/>
              <w:rPr>
                <w:b/>
                <w:bCs/>
              </w:rPr>
            </w:pPr>
            <w:r w:rsidRPr="00197F03">
              <w:rPr>
                <w:b/>
                <w:bCs/>
              </w:rPr>
              <w:t>Split Tensile Strength</w:t>
            </w:r>
          </w:p>
        </w:tc>
      </w:tr>
      <w:tr w:rsidR="009A6C0B" w:rsidRPr="00197F03" w14:paraId="47E9B4A7" w14:textId="77777777" w:rsidTr="00640F2F">
        <w:trPr>
          <w:trHeight w:val="23"/>
        </w:trPr>
        <w:tc>
          <w:tcPr>
            <w:tcW w:w="1544" w:type="pct"/>
            <w:tcBorders>
              <w:top w:val="single" w:sz="12" w:space="0" w:color="auto"/>
            </w:tcBorders>
            <w:hideMark/>
          </w:tcPr>
          <w:p w14:paraId="4585DF9E" w14:textId="77777777" w:rsidR="009A6C0B" w:rsidRPr="00197F03" w:rsidRDefault="009A6C0B" w:rsidP="00640F2F">
            <w:pPr>
              <w:spacing w:line="240" w:lineRule="auto"/>
            </w:pPr>
            <w:r w:rsidRPr="00197F03">
              <w:t>Type</w:t>
            </w:r>
          </w:p>
        </w:tc>
        <w:tc>
          <w:tcPr>
            <w:tcW w:w="1910" w:type="pct"/>
            <w:tcBorders>
              <w:top w:val="single" w:sz="12" w:space="0" w:color="auto"/>
            </w:tcBorders>
            <w:hideMark/>
          </w:tcPr>
          <w:p w14:paraId="3BE09CD2" w14:textId="77777777" w:rsidR="009A6C0B" w:rsidRPr="00197F03" w:rsidRDefault="009A6C0B" w:rsidP="00640F2F">
            <w:pPr>
              <w:spacing w:line="240" w:lineRule="auto"/>
            </w:pPr>
            <w:r w:rsidRPr="00197F03">
              <w:t>Quadratic</w:t>
            </w:r>
          </w:p>
        </w:tc>
        <w:tc>
          <w:tcPr>
            <w:tcW w:w="1546" w:type="pct"/>
            <w:tcBorders>
              <w:top w:val="single" w:sz="12" w:space="0" w:color="auto"/>
            </w:tcBorders>
            <w:hideMark/>
          </w:tcPr>
          <w:p w14:paraId="32ECF7C3" w14:textId="77777777" w:rsidR="009A6C0B" w:rsidRPr="00197F03" w:rsidRDefault="009A6C0B" w:rsidP="00640F2F">
            <w:pPr>
              <w:spacing w:line="240" w:lineRule="auto"/>
            </w:pPr>
            <w:r w:rsidRPr="00197F03">
              <w:t>Quadratic</w:t>
            </w:r>
          </w:p>
        </w:tc>
      </w:tr>
      <w:tr w:rsidR="009A6C0B" w:rsidRPr="00197F03" w14:paraId="1EE01E62" w14:textId="77777777" w:rsidTr="00640F2F">
        <w:trPr>
          <w:trHeight w:val="23"/>
        </w:trPr>
        <w:tc>
          <w:tcPr>
            <w:tcW w:w="1544" w:type="pct"/>
            <w:hideMark/>
          </w:tcPr>
          <w:p w14:paraId="6BC44913" w14:textId="77777777" w:rsidR="009A6C0B" w:rsidRPr="00197F03" w:rsidRDefault="009A6C0B" w:rsidP="00640F2F">
            <w:pPr>
              <w:spacing w:line="240" w:lineRule="auto"/>
            </w:pPr>
            <w:r w:rsidRPr="00197F03">
              <w:t>R²</w:t>
            </w:r>
          </w:p>
        </w:tc>
        <w:tc>
          <w:tcPr>
            <w:tcW w:w="1910" w:type="pct"/>
            <w:hideMark/>
          </w:tcPr>
          <w:p w14:paraId="64345902" w14:textId="77777777" w:rsidR="009A6C0B" w:rsidRPr="00197F03" w:rsidRDefault="009A6C0B" w:rsidP="00640F2F">
            <w:pPr>
              <w:spacing w:line="240" w:lineRule="auto"/>
            </w:pPr>
            <w:r w:rsidRPr="00197F03">
              <w:t>0.9314</w:t>
            </w:r>
          </w:p>
        </w:tc>
        <w:tc>
          <w:tcPr>
            <w:tcW w:w="1546" w:type="pct"/>
            <w:hideMark/>
          </w:tcPr>
          <w:p w14:paraId="47478C59" w14:textId="77777777" w:rsidR="009A6C0B" w:rsidRPr="00197F03" w:rsidRDefault="009A6C0B" w:rsidP="00640F2F">
            <w:pPr>
              <w:spacing w:line="240" w:lineRule="auto"/>
            </w:pPr>
            <w:r w:rsidRPr="00197F03">
              <w:t>0.9436</w:t>
            </w:r>
          </w:p>
        </w:tc>
      </w:tr>
      <w:tr w:rsidR="009A6C0B" w:rsidRPr="00197F03" w14:paraId="0050614A" w14:textId="77777777" w:rsidTr="00640F2F">
        <w:trPr>
          <w:trHeight w:val="23"/>
        </w:trPr>
        <w:tc>
          <w:tcPr>
            <w:tcW w:w="1544" w:type="pct"/>
            <w:hideMark/>
          </w:tcPr>
          <w:p w14:paraId="16FA463C" w14:textId="77777777" w:rsidR="009A6C0B" w:rsidRPr="00197F03" w:rsidRDefault="009A6C0B" w:rsidP="00640F2F">
            <w:pPr>
              <w:spacing w:line="240" w:lineRule="auto"/>
            </w:pPr>
            <w:r w:rsidRPr="00197F03">
              <w:t>Adjusted R²</w:t>
            </w:r>
          </w:p>
        </w:tc>
        <w:tc>
          <w:tcPr>
            <w:tcW w:w="1910" w:type="pct"/>
            <w:hideMark/>
          </w:tcPr>
          <w:p w14:paraId="1A651ADB" w14:textId="77777777" w:rsidR="009A6C0B" w:rsidRPr="00197F03" w:rsidRDefault="009A6C0B" w:rsidP="00640F2F">
            <w:pPr>
              <w:spacing w:line="240" w:lineRule="auto"/>
            </w:pPr>
            <w:r w:rsidRPr="00197F03">
              <w:t>0.9264</w:t>
            </w:r>
          </w:p>
        </w:tc>
        <w:tc>
          <w:tcPr>
            <w:tcW w:w="1546" w:type="pct"/>
            <w:hideMark/>
          </w:tcPr>
          <w:p w14:paraId="33C3F9BC" w14:textId="77777777" w:rsidR="009A6C0B" w:rsidRPr="00197F03" w:rsidRDefault="009A6C0B" w:rsidP="00640F2F">
            <w:pPr>
              <w:spacing w:line="240" w:lineRule="auto"/>
            </w:pPr>
            <w:r w:rsidRPr="00197F03">
              <w:t>0.9385</w:t>
            </w:r>
          </w:p>
        </w:tc>
      </w:tr>
      <w:tr w:rsidR="009A6C0B" w:rsidRPr="00197F03" w14:paraId="14D99437" w14:textId="77777777" w:rsidTr="00640F2F">
        <w:trPr>
          <w:trHeight w:val="23"/>
        </w:trPr>
        <w:tc>
          <w:tcPr>
            <w:tcW w:w="1544" w:type="pct"/>
            <w:hideMark/>
          </w:tcPr>
          <w:p w14:paraId="26B10C02" w14:textId="77777777" w:rsidR="009A6C0B" w:rsidRPr="00197F03" w:rsidRDefault="009A6C0B" w:rsidP="00640F2F">
            <w:pPr>
              <w:spacing w:line="240" w:lineRule="auto"/>
            </w:pPr>
            <w:r w:rsidRPr="00197F03">
              <w:t>Predicted R²</w:t>
            </w:r>
          </w:p>
        </w:tc>
        <w:tc>
          <w:tcPr>
            <w:tcW w:w="1910" w:type="pct"/>
            <w:hideMark/>
          </w:tcPr>
          <w:p w14:paraId="71265E13" w14:textId="77777777" w:rsidR="009A6C0B" w:rsidRPr="00197F03" w:rsidRDefault="009A6C0B" w:rsidP="00640F2F">
            <w:pPr>
              <w:spacing w:line="240" w:lineRule="auto"/>
            </w:pPr>
            <w:r w:rsidRPr="00197F03">
              <w:t>0.8306</w:t>
            </w:r>
          </w:p>
        </w:tc>
        <w:tc>
          <w:tcPr>
            <w:tcW w:w="1546" w:type="pct"/>
            <w:hideMark/>
          </w:tcPr>
          <w:p w14:paraId="67F3F3B7" w14:textId="77777777" w:rsidR="009A6C0B" w:rsidRPr="00197F03" w:rsidRDefault="009A6C0B" w:rsidP="00640F2F">
            <w:pPr>
              <w:spacing w:line="240" w:lineRule="auto"/>
            </w:pPr>
            <w:r w:rsidRPr="00197F03">
              <w:t>0.8985</w:t>
            </w:r>
          </w:p>
        </w:tc>
      </w:tr>
      <w:tr w:rsidR="009A6C0B" w:rsidRPr="00197F03" w14:paraId="12DCF28A" w14:textId="77777777" w:rsidTr="00640F2F">
        <w:trPr>
          <w:trHeight w:val="23"/>
        </w:trPr>
        <w:tc>
          <w:tcPr>
            <w:tcW w:w="1544" w:type="pct"/>
            <w:hideMark/>
          </w:tcPr>
          <w:p w14:paraId="7A17C88F" w14:textId="77777777" w:rsidR="009A6C0B" w:rsidRPr="00197F03" w:rsidRDefault="009A6C0B" w:rsidP="00640F2F">
            <w:pPr>
              <w:spacing w:line="240" w:lineRule="auto"/>
            </w:pPr>
            <w:r w:rsidRPr="00197F03">
              <w:t>P value</w:t>
            </w:r>
          </w:p>
        </w:tc>
        <w:tc>
          <w:tcPr>
            <w:tcW w:w="1910" w:type="pct"/>
            <w:hideMark/>
          </w:tcPr>
          <w:p w14:paraId="7D761A32" w14:textId="77777777" w:rsidR="009A6C0B" w:rsidRPr="00197F03" w:rsidRDefault="009A6C0B" w:rsidP="00640F2F">
            <w:pPr>
              <w:spacing w:line="240" w:lineRule="auto"/>
            </w:pPr>
            <w:r w:rsidRPr="00197F03">
              <w:t>&lt;0.0001</w:t>
            </w:r>
          </w:p>
        </w:tc>
        <w:tc>
          <w:tcPr>
            <w:tcW w:w="1546" w:type="pct"/>
            <w:hideMark/>
          </w:tcPr>
          <w:p w14:paraId="36D7E0EF" w14:textId="77777777" w:rsidR="009A6C0B" w:rsidRPr="00197F03" w:rsidRDefault="009A6C0B" w:rsidP="00640F2F">
            <w:pPr>
              <w:spacing w:line="240" w:lineRule="auto"/>
            </w:pPr>
            <w:r w:rsidRPr="00197F03">
              <w:t>&lt;0.0001</w:t>
            </w:r>
          </w:p>
        </w:tc>
      </w:tr>
      <w:tr w:rsidR="009A6C0B" w:rsidRPr="00197F03" w14:paraId="3A0584AC" w14:textId="77777777" w:rsidTr="00640F2F">
        <w:trPr>
          <w:trHeight w:val="23"/>
        </w:trPr>
        <w:tc>
          <w:tcPr>
            <w:tcW w:w="1544" w:type="pct"/>
            <w:hideMark/>
          </w:tcPr>
          <w:p w14:paraId="41515713" w14:textId="77777777" w:rsidR="009A6C0B" w:rsidRPr="00197F03" w:rsidRDefault="009A6C0B" w:rsidP="00640F2F">
            <w:pPr>
              <w:spacing w:line="240" w:lineRule="auto"/>
            </w:pPr>
            <w:r w:rsidRPr="00197F03">
              <w:t>Standard Deviation</w:t>
            </w:r>
          </w:p>
        </w:tc>
        <w:tc>
          <w:tcPr>
            <w:tcW w:w="1910" w:type="pct"/>
            <w:hideMark/>
          </w:tcPr>
          <w:p w14:paraId="68863D8E" w14:textId="77777777" w:rsidR="009A6C0B" w:rsidRPr="00197F03" w:rsidRDefault="009A6C0B" w:rsidP="00640F2F">
            <w:pPr>
              <w:spacing w:line="240" w:lineRule="auto"/>
            </w:pPr>
            <w:r w:rsidRPr="00197F03">
              <w:t>3.52</w:t>
            </w:r>
          </w:p>
        </w:tc>
        <w:tc>
          <w:tcPr>
            <w:tcW w:w="1546" w:type="pct"/>
            <w:hideMark/>
          </w:tcPr>
          <w:p w14:paraId="00F45FA2" w14:textId="77777777" w:rsidR="009A6C0B" w:rsidRPr="00197F03" w:rsidRDefault="009A6C0B" w:rsidP="00640F2F">
            <w:pPr>
              <w:spacing w:line="240" w:lineRule="auto"/>
            </w:pPr>
            <w:r w:rsidRPr="00197F03">
              <w:t>0.5153</w:t>
            </w:r>
          </w:p>
        </w:tc>
      </w:tr>
      <w:tr w:rsidR="009A6C0B" w:rsidRPr="00197F03" w14:paraId="5A64332C" w14:textId="77777777" w:rsidTr="00640F2F">
        <w:trPr>
          <w:trHeight w:val="23"/>
        </w:trPr>
        <w:tc>
          <w:tcPr>
            <w:tcW w:w="1544" w:type="pct"/>
            <w:hideMark/>
          </w:tcPr>
          <w:p w14:paraId="00BF8485" w14:textId="77777777" w:rsidR="009A6C0B" w:rsidRPr="00197F03" w:rsidRDefault="009A6C0B" w:rsidP="00640F2F">
            <w:pPr>
              <w:spacing w:line="240" w:lineRule="auto"/>
            </w:pPr>
            <w:r w:rsidRPr="00197F03">
              <w:t>Mean</w:t>
            </w:r>
          </w:p>
        </w:tc>
        <w:tc>
          <w:tcPr>
            <w:tcW w:w="1910" w:type="pct"/>
            <w:hideMark/>
          </w:tcPr>
          <w:p w14:paraId="4E4B8C93" w14:textId="77777777" w:rsidR="009A6C0B" w:rsidRPr="00197F03" w:rsidRDefault="009A6C0B" w:rsidP="00640F2F">
            <w:pPr>
              <w:spacing w:line="240" w:lineRule="auto"/>
            </w:pPr>
            <w:r w:rsidRPr="00197F03">
              <w:t>41.51</w:t>
            </w:r>
          </w:p>
        </w:tc>
        <w:tc>
          <w:tcPr>
            <w:tcW w:w="1546" w:type="pct"/>
            <w:hideMark/>
          </w:tcPr>
          <w:p w14:paraId="435CCE54" w14:textId="77777777" w:rsidR="009A6C0B" w:rsidRPr="00197F03" w:rsidRDefault="009A6C0B" w:rsidP="00640F2F">
            <w:pPr>
              <w:spacing w:line="240" w:lineRule="auto"/>
            </w:pPr>
            <w:r w:rsidRPr="00197F03">
              <w:t>3.94</w:t>
            </w:r>
          </w:p>
        </w:tc>
      </w:tr>
      <w:tr w:rsidR="009A6C0B" w:rsidRPr="00197F03" w14:paraId="2488FD88" w14:textId="77777777" w:rsidTr="00640F2F">
        <w:trPr>
          <w:trHeight w:val="23"/>
        </w:trPr>
        <w:tc>
          <w:tcPr>
            <w:tcW w:w="1544" w:type="pct"/>
            <w:tcBorders>
              <w:bottom w:val="single" w:sz="12" w:space="0" w:color="auto"/>
            </w:tcBorders>
            <w:hideMark/>
          </w:tcPr>
          <w:p w14:paraId="510C03D6" w14:textId="77777777" w:rsidR="009A6C0B" w:rsidRPr="00197F03" w:rsidRDefault="009A6C0B" w:rsidP="00640F2F">
            <w:pPr>
              <w:spacing w:line="240" w:lineRule="auto"/>
            </w:pPr>
            <w:r w:rsidRPr="00197F03">
              <w:t>C.V. %</w:t>
            </w:r>
          </w:p>
        </w:tc>
        <w:tc>
          <w:tcPr>
            <w:tcW w:w="1910" w:type="pct"/>
            <w:tcBorders>
              <w:bottom w:val="single" w:sz="12" w:space="0" w:color="auto"/>
            </w:tcBorders>
            <w:hideMark/>
          </w:tcPr>
          <w:p w14:paraId="54FC1550" w14:textId="77777777" w:rsidR="009A6C0B" w:rsidRPr="00197F03" w:rsidRDefault="009A6C0B" w:rsidP="00640F2F">
            <w:pPr>
              <w:spacing w:line="240" w:lineRule="auto"/>
            </w:pPr>
            <w:r w:rsidRPr="00197F03">
              <w:t>8.48</w:t>
            </w:r>
          </w:p>
        </w:tc>
        <w:tc>
          <w:tcPr>
            <w:tcW w:w="1546" w:type="pct"/>
            <w:tcBorders>
              <w:bottom w:val="single" w:sz="12" w:space="0" w:color="auto"/>
            </w:tcBorders>
            <w:hideMark/>
          </w:tcPr>
          <w:p w14:paraId="65CA7F78" w14:textId="77777777" w:rsidR="009A6C0B" w:rsidRPr="00197F03" w:rsidRDefault="009A6C0B" w:rsidP="00640F2F">
            <w:pPr>
              <w:spacing w:line="240" w:lineRule="auto"/>
            </w:pPr>
            <w:r w:rsidRPr="00197F03">
              <w:t>13.07</w:t>
            </w:r>
          </w:p>
        </w:tc>
      </w:tr>
    </w:tbl>
    <w:p w14:paraId="0BF92698" w14:textId="77777777" w:rsidR="009A6C0B" w:rsidRDefault="009A6C0B" w:rsidP="009A6C0B">
      <w:pPr>
        <w:pStyle w:val="MDPI22heading2"/>
        <w:spacing w:before="240"/>
        <w:rPr>
          <w:i w:val="0"/>
          <w:iCs/>
        </w:rPr>
      </w:pPr>
      <w:r w:rsidRPr="00F162CE">
        <w:rPr>
          <w:i w:val="0"/>
          <w:iCs/>
        </w:rPr>
        <w:t>4.</w:t>
      </w:r>
      <w:r>
        <w:rPr>
          <w:i w:val="0"/>
          <w:iCs/>
        </w:rPr>
        <w:t>2</w:t>
      </w:r>
      <w:r w:rsidRPr="00F162CE">
        <w:rPr>
          <w:i w:val="0"/>
          <w:iCs/>
        </w:rPr>
        <w:t>.</w:t>
      </w:r>
      <w:r>
        <w:rPr>
          <w:i w:val="0"/>
          <w:iCs/>
        </w:rPr>
        <w:t>1.</w:t>
      </w:r>
      <w:r w:rsidRPr="00F162CE">
        <w:rPr>
          <w:i w:val="0"/>
          <w:iCs/>
        </w:rPr>
        <w:t xml:space="preserve"> </w:t>
      </w:r>
      <w:r>
        <w:rPr>
          <w:i w:val="0"/>
          <w:iCs/>
        </w:rPr>
        <w:t>Final Equations in Terms of Coded Factors</w:t>
      </w:r>
    </w:p>
    <w:p w14:paraId="704A5368" w14:textId="3C1EA750" w:rsidR="009A6C0B" w:rsidRPr="00DE6B67" w:rsidRDefault="009A6C0B" w:rsidP="009A6C0B">
      <w:pPr>
        <w:pStyle w:val="MDPI22heading2"/>
        <w:spacing w:before="240"/>
        <w:rPr>
          <w:iCs/>
          <w:szCs w:val="20"/>
        </w:rPr>
      </w:pPr>
      <w:r w:rsidRPr="00DE6B67">
        <w:rPr>
          <w:iCs/>
          <w:szCs w:val="20"/>
        </w:rPr>
        <w:lastRenderedPageBreak/>
        <w:t xml:space="preserve">Compressive Strength </w:t>
      </w:r>
      <m:oMath>
        <m:r>
          <w:rPr>
            <w:rFonts w:ascii="Cambria Math" w:hAnsi="Cambria Math"/>
            <w:szCs w:val="20"/>
          </w:rPr>
          <m:t>=26.3646+0.0409A+0.0124B+5.9156C+0.3135D-</m:t>
        </m:r>
      </m:oMath>
      <w:r w:rsidRPr="00DE6B67">
        <w:rPr>
          <w:iCs/>
          <w:szCs w:val="20"/>
        </w:rPr>
        <w:t xml:space="preserve"> </w:t>
      </w:r>
      <m:oMath>
        <m:r>
          <w:rPr>
            <w:rFonts w:ascii="Cambria Math" w:hAnsi="Cambria Math"/>
            <w:szCs w:val="20"/>
          </w:rPr>
          <m:t>0.0008AB+0.0515AC+0.0006AD-0.0029BC-0.00006BD+0.0757CD</m:t>
        </m:r>
      </m:oMath>
      <w:r w:rsidRPr="00DE6B67">
        <w:rPr>
          <w:iCs/>
          <w:szCs w:val="20"/>
        </w:rPr>
        <w:t xml:space="preserve">         </w:t>
      </w:r>
      <w:r w:rsidR="00A1626F" w:rsidRPr="00DE6B67">
        <w:rPr>
          <w:iCs/>
          <w:szCs w:val="20"/>
        </w:rPr>
        <w:t xml:space="preserve"> </w:t>
      </w:r>
      <w:r w:rsidRPr="00DE6B67">
        <w:rPr>
          <w:iCs/>
          <w:szCs w:val="20"/>
        </w:rPr>
        <w:t xml:space="preserve">   </w:t>
      </w:r>
      <w:r w:rsidRPr="00DE6B67">
        <w:rPr>
          <w:i w:val="0"/>
          <w:szCs w:val="20"/>
        </w:rPr>
        <w:t xml:space="preserve"> (2)</w:t>
      </w:r>
    </w:p>
    <w:p w14:paraId="6E6EB3D7" w14:textId="7BF6D1E5" w:rsidR="009A6C0B" w:rsidRPr="00866333" w:rsidRDefault="009A6C0B" w:rsidP="009A6C0B">
      <w:pPr>
        <w:pStyle w:val="MDPI22heading2"/>
        <w:spacing w:before="240"/>
        <w:rPr>
          <w:iCs/>
        </w:rPr>
      </w:pPr>
      <w:r w:rsidRPr="00DE6B67">
        <w:rPr>
          <w:iCs/>
          <w:szCs w:val="20"/>
        </w:rPr>
        <w:t xml:space="preserve">Split Tensile Strength </w:t>
      </w:r>
      <m:oMath>
        <m:r>
          <w:rPr>
            <w:rFonts w:ascii="Cambria Math" w:hAnsi="Cambria Math"/>
            <w:szCs w:val="20"/>
          </w:rPr>
          <m:t>=1.3293+0.0328A-0.0045B+0.1615C+0.0489D-</m:t>
        </m:r>
      </m:oMath>
      <w:r w:rsidRPr="00DE6B67">
        <w:rPr>
          <w:iCs/>
          <w:szCs w:val="20"/>
        </w:rPr>
        <w:t xml:space="preserve"> </w:t>
      </w:r>
      <m:oMath>
        <m:r>
          <w:rPr>
            <w:rFonts w:ascii="Cambria Math" w:hAnsi="Cambria Math"/>
            <w:szCs w:val="20"/>
          </w:rPr>
          <m:t>0.0001AB-0.0267AC+0.0008AD+0.0161BC-0.00002BD-0.0013CD</m:t>
        </m:r>
      </m:oMath>
      <w:r w:rsidR="00A1626F" w:rsidRPr="00DE6B67">
        <w:rPr>
          <w:iCs/>
          <w:szCs w:val="20"/>
        </w:rPr>
        <w:t xml:space="preserve"> </w:t>
      </w:r>
      <w:r w:rsidRPr="00DE6B67">
        <w:rPr>
          <w:iCs/>
          <w:szCs w:val="20"/>
        </w:rPr>
        <w:t xml:space="preserve">    </w:t>
      </w:r>
      <w:r w:rsidRPr="00866333">
        <w:rPr>
          <w:iCs/>
        </w:rPr>
        <w:t xml:space="preserve">                     </w:t>
      </w:r>
      <w:r>
        <w:rPr>
          <w:iCs/>
        </w:rPr>
        <w:t xml:space="preserve">  </w:t>
      </w:r>
      <w:r w:rsidRPr="00866333">
        <w:rPr>
          <w:i w:val="0"/>
        </w:rPr>
        <w:t>(3)</w:t>
      </w:r>
    </w:p>
    <w:p w14:paraId="2AC56405" w14:textId="77777777" w:rsidR="009A6C0B" w:rsidRPr="00624557" w:rsidRDefault="009A6C0B" w:rsidP="00DB3BC2">
      <w:pPr>
        <w:pStyle w:val="MDPI22heading2"/>
        <w:spacing w:before="120" w:after="120"/>
        <w:rPr>
          <w:i w:val="0"/>
        </w:rPr>
      </w:pPr>
      <w:r w:rsidRPr="00624557">
        <w:rPr>
          <w:i w:val="0"/>
        </w:rPr>
        <w:t>In equation 2 and 3:</w:t>
      </w:r>
    </w:p>
    <w:p w14:paraId="719ADD8B" w14:textId="77777777" w:rsidR="009A6C0B" w:rsidRDefault="009A6C0B" w:rsidP="009A6C0B">
      <w:pPr>
        <w:pStyle w:val="MDPI22heading2"/>
        <w:numPr>
          <w:ilvl w:val="0"/>
          <w:numId w:val="25"/>
        </w:numPr>
        <w:jc w:val="both"/>
        <w:rPr>
          <w:i w:val="0"/>
        </w:rPr>
      </w:pPr>
      <w:r w:rsidRPr="00624557">
        <w:rPr>
          <w:i w:val="0"/>
        </w:rPr>
        <w:t>A, B, C, and D represent the coded values of the GGBS, RA PPF, and curing days.</w:t>
      </w:r>
    </w:p>
    <w:p w14:paraId="5D321382" w14:textId="77777777" w:rsidR="009A6C0B" w:rsidRPr="00624557" w:rsidRDefault="009A6C0B" w:rsidP="009A6C0B">
      <w:pPr>
        <w:pStyle w:val="MDPI22heading2"/>
        <w:numPr>
          <w:ilvl w:val="0"/>
          <w:numId w:val="25"/>
        </w:numPr>
        <w:jc w:val="both"/>
        <w:rPr>
          <w:i w:val="0"/>
        </w:rPr>
      </w:pPr>
      <w:r w:rsidRPr="00624557">
        <w:rPr>
          <w:i w:val="0"/>
        </w:rPr>
        <w:t xml:space="preserve">The interactions are represented by the product of the corresponding factors (e.g., </w:t>
      </w:r>
      <m:oMath>
        <m:r>
          <w:rPr>
            <w:rFonts w:ascii="Cambria Math" w:hAnsi="Cambria Math"/>
          </w:rPr>
          <m:t>A</m:t>
        </m:r>
      </m:oMath>
      <w:r w:rsidRPr="00624557">
        <w:rPr>
          <w:i w:val="0"/>
        </w:rPr>
        <w:t xml:space="preserve">.B. represents the interaction between factors </w:t>
      </w:r>
      <m:oMath>
        <m:r>
          <w:rPr>
            <w:rFonts w:ascii="Cambria Math" w:hAnsi="Cambria Math"/>
          </w:rPr>
          <m:t>A</m:t>
        </m:r>
      </m:oMath>
      <w:r w:rsidRPr="00624557">
        <w:rPr>
          <w:i w:val="0"/>
        </w:rPr>
        <w:t xml:space="preserve"> and </w:t>
      </w:r>
      <m:oMath>
        <m:r>
          <w:rPr>
            <w:rFonts w:ascii="Cambria Math" w:hAnsi="Cambria Math"/>
          </w:rPr>
          <m:t>B</m:t>
        </m:r>
      </m:oMath>
      <w:r w:rsidRPr="00624557">
        <w:rPr>
          <w:i w:val="0"/>
        </w:rPr>
        <w:t>).</w:t>
      </w:r>
    </w:p>
    <w:p w14:paraId="442E4887" w14:textId="77777777" w:rsidR="009A6C0B" w:rsidRPr="00F42EF3" w:rsidRDefault="009A6C0B" w:rsidP="009A6C0B">
      <w:pPr>
        <w:pStyle w:val="MDPI22heading2"/>
        <w:spacing w:before="240"/>
        <w:rPr>
          <w:i w:val="0"/>
          <w:iCs/>
        </w:rPr>
      </w:pPr>
      <w:r w:rsidRPr="00F162CE">
        <w:rPr>
          <w:i w:val="0"/>
          <w:iCs/>
        </w:rPr>
        <w:t>4.</w:t>
      </w:r>
      <w:r>
        <w:rPr>
          <w:i w:val="0"/>
          <w:iCs/>
        </w:rPr>
        <w:t>2</w:t>
      </w:r>
      <w:r w:rsidRPr="00F162CE">
        <w:rPr>
          <w:i w:val="0"/>
          <w:iCs/>
        </w:rPr>
        <w:t>.</w:t>
      </w:r>
      <w:r>
        <w:rPr>
          <w:i w:val="0"/>
          <w:iCs/>
        </w:rPr>
        <w:t>2.</w:t>
      </w:r>
      <w:r w:rsidRPr="00F162CE">
        <w:rPr>
          <w:i w:val="0"/>
          <w:iCs/>
        </w:rPr>
        <w:t xml:space="preserve"> </w:t>
      </w:r>
      <w:r>
        <w:rPr>
          <w:i w:val="0"/>
          <w:iCs/>
        </w:rPr>
        <w:t xml:space="preserve">3D Response </w:t>
      </w:r>
      <w:r w:rsidRPr="00F42EF3">
        <w:rPr>
          <w:i w:val="0"/>
          <w:iCs/>
        </w:rPr>
        <w:t xml:space="preserve">Surface Maps and Actual vs. Predicted Graphs </w:t>
      </w:r>
    </w:p>
    <w:p w14:paraId="3EA12F05" w14:textId="77777777" w:rsidR="009A6C0B" w:rsidRPr="00F42EF3" w:rsidRDefault="009A6C0B" w:rsidP="001C2CD6">
      <w:pPr>
        <w:pStyle w:val="MDPI31text"/>
      </w:pPr>
      <w:r w:rsidRPr="00F42EF3">
        <w:rPr>
          <w:noProof/>
        </w:rPr>
        <w:t>This study used 3D response surface maps and actual vs. predicted graphs to show how different components in concrete mixes interact and affect their mechanical properties. These graphical tools helped visualize the impact of factors such as GGBS, RA and polypropylene fiber (PPF) on CS and STS. The response surface maps illustrated how varying levels of these factors influenced concrete performance, helping to identify the best combinations.</w:t>
      </w:r>
    </w:p>
    <w:p w14:paraId="4895B3B3" w14:textId="77777777" w:rsidR="009A6C0B" w:rsidRPr="0011740C" w:rsidRDefault="009A6C0B" w:rsidP="009A6C0B">
      <w:pPr>
        <w:pStyle w:val="MDPI31text"/>
        <w:rPr>
          <w:lang w:val="en-GB"/>
        </w:rPr>
      </w:pPr>
      <w:r w:rsidRPr="0011740C">
        <w:rPr>
          <w:lang w:val="en-GB"/>
        </w:rPr>
        <w:t xml:space="preserve">Figure 7 illustrates the response surfaces and the actual vs. predicted plot for the CS of recycled aggregate concrete. Plots 7(a-c) depict the impact of various factors on CS. In plot 7(a), increasing the percentage of GGBS significantly enhanced CS, particularly at lower levels of RA. A higher RA content generally decreases CS, indicating that its damaging effect can be mitigated by increasing the GGBS content </w:t>
      </w:r>
      <w:r w:rsidRPr="0011740C">
        <w:rPr>
          <w:lang w:val="en-GB"/>
        </w:rPr>
        <w:fldChar w:fldCharType="begin" w:fldLock="1"/>
      </w:r>
      <w:r>
        <w:rPr>
          <w:lang w:val="en-GB"/>
        </w:rPr>
        <w:instrText>ADDIN CSL_CITATION {"citationItems":[{"id":"ITEM-1","itemData":{"DOI":"10.3390/su14148783","author":[{"dropping-particle":"","family":"Ahmad","given":"Jawad","non-dropping-particle":"","parse-names":false,"suffix":""},{"dropping-particle":"","family":"Kontoleon","given":"Karolos J","non-dropping-particle":"","parse-names":false,"suffix":""},{"dropping-particle":"","family":"Majdi","given":"Ali","non-dropping-particle":"","parse-names":false,"suffix":""},{"dropping-particle":"","family":"Naqash","given":"Muhammad T","non-dropping-particle":"","parse-names":false,"suffix":""},{"dropping-particle":"","family":"Deifalla","given":"Ahmed F","non-dropping-particle":"","parse-names":false,"suffix":""},{"dropping-particle":"","family":"Kahla","given":"Nabil B","non-dropping-particle":"","parse-names":false,"suffix":""},{"dropping-particle":"","family":"Isleem","given":"Haytham F","non-dropping-particle":"","parse-names":false,"suffix":""},{"dropping-particle":"","family":"Qaidi</w:instrText>
      </w:r>
      <w:r>
        <w:rPr>
          <w:rFonts w:ascii="Times New Roman" w:hAnsi="Times New Roman"/>
          <w:lang w:val="en-GB"/>
        </w:rPr>
        <w:instrText>‏</w:instrText>
      </w:r>
      <w:r>
        <w:rPr>
          <w:lang w:val="en-GB"/>
        </w:rPr>
        <w:instrText>","given":"Shaker","non-dropping-particle":"","parse-names":false,"suffix":""}],"container-title":"Sustainability","id":"ITEM-1","issue":"14","issued":{"date-parts":[["2022"]]},"page":"8783","title":"A Comprehensive Review on the Ground Granulated Blast Furnace Slag (GGBS) in Concrete Production","type":"article-journal","volume":"14"},"uris":["http://www.mendeley.com/documents/?uuid=f2b4b627-3129-49b7-922f-1c50378670d8"]},{"id":"ITEM-2","itemData":{"DOI":"10.21203/rs.3.rs-835983/v1","author":[{"dropping-particle":"","family":"Ahmad","given":"Jawad","non-dropping-particle":"","parse-names":false,"suffix":""},{"dropping-particle":"","family":"Aslam","given":"Fahad","non-dropping-particle":"","parse-names":false,"suffix":""}],"id":"ITEM-2","issued":{"date-parts":[["2021"]]},"title":"Effects of Steel Fibers (SF) and Ground Granulated Blast Furnace Slag (GBBS) on Recycle Aggregate Concrete","type":"article-journal"},"uris":["http://www.mendeley.com/documents/?uuid=7279f965-41c5-4c25-8e49-039cb0ff1976"]},{"id":"ITEM-3","itemData":{"DOI":"10.30880/jsmbe.2022.02.01.005","author":[{"dropping-particle":"","family":"Juhari","given":"Hajar F","non-dropping-particle":"","parse-names":false,"suffix":""},{"dropping-particle":"","family":"Ali","given":"Noorwirdawati","non-dropping-particle":"","parse-names":false,"suffix":""},{"dropping-particle":"","family":"Abdullah","given":"Siti R","non-dropping-particle":"","parse-names":false,"suffix":""},{"dropping-particle":"","family":"Salleh","given":"Norhafizah","non-dropping-particle":"","parse-names":false,"suffix":""},{"dropping-particle":"","family":"Hamid","given":"Nor A A","non-dropping-particle":"","parse-names":false,"suffix":""}],"container-title":"Journal of Structural Monitoring and Built Environment","id":"ITEM-3","issue":"1","issued":{"date-parts":[["2022"]]},"title":"Fresh Properties and Compressive Strength of 3D Printing Concrete Containing GGBS as Partial Cement Replacement","type":"article-journal","volume":"2"},"uris":["http://www.mendeley.com/documents/?uuid=05ae544c-11ff-4e02-8e47-d08aaa37093c"]}],"mendeley":{"formattedCitation":"[30–32]","plainTextFormattedCitation":"[30–32]","previouslyFormattedCitation":"[30–32]"},"properties":{"noteIndex":0},"schema":"https://github.com/citation-style-language/schema/raw/master/csl-citation.json"}</w:instrText>
      </w:r>
      <w:r w:rsidRPr="0011740C">
        <w:rPr>
          <w:lang w:val="en-GB"/>
        </w:rPr>
        <w:fldChar w:fldCharType="separate"/>
      </w:r>
      <w:r w:rsidRPr="00FC5EAC">
        <w:rPr>
          <w:noProof/>
          <w:lang w:val="en-GB"/>
        </w:rPr>
        <w:t>[30–32]</w:t>
      </w:r>
      <w:r w:rsidRPr="0011740C">
        <w:fldChar w:fldCharType="end"/>
      </w:r>
      <w:r w:rsidRPr="0011740C">
        <w:rPr>
          <w:lang w:val="en-GB"/>
        </w:rPr>
        <w:t xml:space="preserve">. Plot 7(b) shows that while polypropylene </w:t>
      </w:r>
      <w:proofErr w:type="spellStart"/>
      <w:r w:rsidRPr="0011740C">
        <w:rPr>
          <w:lang w:val="en-GB"/>
        </w:rPr>
        <w:t>fiber</w:t>
      </w:r>
      <w:proofErr w:type="spellEnd"/>
      <w:r w:rsidRPr="0011740C">
        <w:rPr>
          <w:lang w:val="en-GB"/>
        </w:rPr>
        <w:t xml:space="preserve"> (PPF) alone does not significantly enhance CS, its combination with higher GGBS levels leads to improved strength, emphasizing the crucial role of GGBS. Plot 7(c) demonstrates that increasing the RA content decreases the CS, but the addition of PPF can partly mitigate this reduction, although not as effectively as GGBS. Finally, plot 7(d) shows the actual vs. predicted CS values, with points closely following the 45-degree line, indicating high model accuracy. Adding polypropylene </w:t>
      </w:r>
      <w:proofErr w:type="spellStart"/>
      <w:r w:rsidRPr="0011740C">
        <w:rPr>
          <w:lang w:val="en-GB"/>
        </w:rPr>
        <w:t>fiber</w:t>
      </w:r>
      <w:proofErr w:type="spellEnd"/>
      <w:r w:rsidRPr="0011740C">
        <w:rPr>
          <w:lang w:val="en-GB"/>
        </w:rPr>
        <w:t xml:space="preserve"> (PPF) to concrete has a less pronounced effect on CS than on GGBS </w:t>
      </w:r>
      <w:r w:rsidRPr="0011740C">
        <w:rPr>
          <w:lang w:val="en-GB"/>
        </w:rPr>
        <w:fldChar w:fldCharType="begin" w:fldLock="1"/>
      </w:r>
      <w:r>
        <w:rPr>
          <w:lang w:val="en-GB"/>
        </w:rPr>
        <w:instrText>ADDIN CSL_CITATION {"citationItems":[{"id":"ITEM-1","itemData":{"DOI":"10.32350/sir/21/020105","author":[{"dropping-particle":"","family":"Siddiqi","given":"Z A","non-dropping-particle":"","parse-names":false,"suffix":""},{"dropping-particle":"","family":"Kaleem","given":"Muhammad M","non-dropping-particle":"","parse-names":false,"suffix":""},{"dropping-particle":"","family":"Jawad","given":"M","non-dropping-particle":"","parse-names":false,"suffix":""},{"dropping-particle":"","family":"Ajwad","given":"Ali","non-dropping-particle":"","parse-names":false,"suffix":""},{"dropping-particle":"","family":"Usman","given":"M W","non-dropping-particle":"","parse-names":false,"suffix":""}],"container-title":"Scientific Inquiry and Review","id":"ITEM-1","issue":"1","issued":{"date-parts":[["2018"]]},"page":"33-47","title":"Comparison of Mechanical Properties of Normal &amp;Amp; Polypropylene Fiber Reinforced Concrete","type":"article-journal","volume":"2"},"uris":["http://www.mendeley.com/documents/?uuid=2f59c9d3-f695-4522-b41c-302f0ef7d64e"]}],"mendeley":{"formattedCitation":"[33]","plainTextFormattedCitation":"[33]","previouslyFormattedCitation":"[33]"},"properties":{"noteIndex":0},"schema":"https://github.com/citation-style-language/schema/raw/master/csl-citation.json"}</w:instrText>
      </w:r>
      <w:r w:rsidRPr="0011740C">
        <w:rPr>
          <w:lang w:val="en-GB"/>
        </w:rPr>
        <w:fldChar w:fldCharType="separate"/>
      </w:r>
      <w:r w:rsidRPr="00FC5EAC">
        <w:rPr>
          <w:noProof/>
          <w:lang w:val="en-GB"/>
        </w:rPr>
        <w:t>[33]</w:t>
      </w:r>
      <w:r w:rsidRPr="0011740C">
        <w:fldChar w:fldCharType="end"/>
      </w:r>
      <w:r w:rsidRPr="0011740C">
        <w:rPr>
          <w:lang w:val="en-GB"/>
        </w:rPr>
        <w:t xml:space="preserve">. However, PPF can help offset the strength reduction caused by a higher RA content </w:t>
      </w:r>
      <w:r w:rsidRPr="0011740C">
        <w:rPr>
          <w:lang w:val="en-GB"/>
        </w:rPr>
        <w:fldChar w:fldCharType="begin" w:fldLock="1"/>
      </w:r>
      <w:r>
        <w:rPr>
          <w:lang w:val="en-GB"/>
        </w:rPr>
        <w:instrText>ADDIN CSL_CITATION {"citationItems":[{"id":"ITEM-1","itemData":{"DOI":"10.3390/app9081602","author":[{"dropping-particle":"","family":"Niu","given":"Ditao","non-dropping-particle":"","parse-names":false,"suffix":""},{"dropping-particle":"","family":"Huang","given":"Daguan","non-dropping-particle":"","parse-names":false,"suffix":""},{"dropping-particle":"","family":"Zheng","given":"Hao","non-dropping-particle":"","parse-names":false,"suffix":""},{"dropping-particle":"","family":"Su","given":"Li","non-dropping-particle":"","parse-names":false,"suffix":""},{"dropping-particle":"","family":"Fu","given":"Qiang","non-dropping-particle":"","parse-names":false,"suffix":""},{"dropping-particle":"","family":"Luo","given":"Daming","non-dropping-particle":"","parse-names":false,"suffix":""}],"container-title":"Applied Sciences","id":"ITEM-1","issue":"8","issued":{"date-parts":[["2019"]]},"page":"1602","title":"Experimental Study on Mechanical Properties and Fractal Dimension of Pore Structure of Basalt–Polypropylene Fiber-Reinforced Concrete","type":"article-journal","volume":"9"},"uris":["http://www.mendeley.com/documents/?uuid=81d4fcd8-a2ff-49dd-9742-60a48929bdc1"]}],"mendeley":{"formattedCitation":"[34]","plainTextFormattedCitation":"[34]","previouslyFormattedCitation":"[34]"},"properties":{"noteIndex":0},"schema":"https://github.com/citation-style-language/schema/raw/master/csl-citation.json"}</w:instrText>
      </w:r>
      <w:r w:rsidRPr="0011740C">
        <w:rPr>
          <w:lang w:val="en-GB"/>
        </w:rPr>
        <w:fldChar w:fldCharType="separate"/>
      </w:r>
      <w:r w:rsidRPr="00FC5EAC">
        <w:rPr>
          <w:noProof/>
          <w:lang w:val="en-GB"/>
        </w:rPr>
        <w:t>[34]</w:t>
      </w:r>
      <w:r w:rsidRPr="0011740C">
        <w:fldChar w:fldCharType="end"/>
      </w:r>
      <w:r w:rsidRPr="0011740C">
        <w:rPr>
          <w:lang w:val="en-GB"/>
        </w:rPr>
        <w:t>.</w:t>
      </w:r>
    </w:p>
    <w:p w14:paraId="321BAE8C" w14:textId="3557E0F1" w:rsidR="009A6C0B" w:rsidRPr="0011740C" w:rsidRDefault="009A6C0B" w:rsidP="009A6C0B">
      <w:pPr>
        <w:pStyle w:val="MDPI31text"/>
        <w:spacing w:after="240"/>
      </w:pPr>
      <w:r w:rsidRPr="0011740C">
        <w:t>Figure 8 illustrates the response surfaces and the actual vs. predicted plot for the STS of concrete. Plots 8(a-c) depict the impacts of various factors on the STS. In plot 8(a), increasing the GGBS content significantly increased the STS, especially at lower levels of RA. However, as the RA content increases, the STS decreases, indicating that a higher RA content negatively impacts the strength unless adequately compensated by GGBS</w:t>
      </w:r>
      <w:r w:rsidR="00E41DAF">
        <w:t xml:space="preserve"> </w:t>
      </w:r>
      <w:r w:rsidRPr="0011740C">
        <w:fldChar w:fldCharType="begin" w:fldLock="1"/>
      </w:r>
      <w:r>
        <w:instrText>ADDIN CSL_CITATION {"citationItems":[{"id":"ITEM-1","itemData":{"DOI":"10.3390/su14148783","author":[{"dropping-particle":"","family":"Ahmad","given":"Jawad","non-dropping-particle":"","parse-names":false,"suffix":""},{"dropping-particle":"","family":"Kontoleon","given":"Karolos J","non-dropping-particle":"","parse-names":false,"suffix":""},{"dropping-particle":"","family":"Majdi","given":"Ali","non-dropping-particle":"","parse-names":false,"suffix":""},{"dropping-particle":"","family":"Naqash","given":"Muhammad T","non-dropping-particle":"","parse-names":false,"suffix":""},{"dropping-particle":"","family":"Deifalla","given":"Ahmed F","non-dropping-particle":"","parse-names":false,"suffix":""},{"dropping-particle":"","family":"Kahla","given":"Nabil B","non-dropping-particle":"","parse-names":false,"suffix":""},{"dropping-particle":"","family":"Isleem","given":"Haytham F","non-dropping-particle":"","parse-names":false,"suffix":""},{"dropping-particle":"","family":"Qaidi</w:instrText>
      </w:r>
      <w:r>
        <w:rPr>
          <w:rFonts w:ascii="Times New Roman" w:hAnsi="Times New Roman"/>
        </w:rPr>
        <w:instrText>‏</w:instrText>
      </w:r>
      <w:r>
        <w:instrText>","given":"Shaker","non-dropping-particle":"","parse-names":false,"suffix":""}],"container-title":"Sustainability","id":"ITEM-1","issue":"14","issued":{"date-parts":[["2022"]]},"page":"8783","title":"A Comprehensive Review on the Ground Granulated Blast Furnace Slag (GGBS) in Concrete Production","type":"article-journal","volume":"14"},"uris":["http://www.mendeley.com/documents/?uuid=f2b4b627-3129-49b7-922f-1c50378670d8"]},{"id":"ITEM-2","itemData":{"DOI":"10.21203/rs.3.rs-835983/v1","author":[{"dropping-particle":"","family":"Ahmad","given":"Jawad","non-dropping-particle":"","parse-names":false,"suffix":""},{"dropping-particle":"","family":"Aslam","given":"Fahad","non-dropping-particle":"","parse-names":false,"suffix":""}],"id":"ITEM-2","issued":{"date-parts":[["2021"]]},"title":"Effects of Steel Fibers (SF) and Ground Granulated Blast Furnace Slag (GBBS) on Recycle Aggregate Concrete","type":"article-journal"},"uris":["http://www.mendeley.com/documents/?uuid=7279f965-41c5-4c25-8e49-039cb0ff1976"]},{"id":"ITEM-3","itemData":{"DOI":"10.30880/jsmbe.2022.02.01.005","author":[{"dropping-particle":"","family":"Juhari","given":"Hajar F","non-dropping-particle":"","parse-names":false,"suffix":""},{"dropping-particle":"","family":"Ali","given":"Noorwirdawati","non-dropping-particle":"","parse-names":false,"suffix":""},{"dropping-particle":"","family":"Abdullah","given":"Siti R","non-dropping-particle":"","parse-names":false,"suffix":""},{"dropping-particle":"","family":"Salleh","given":"Norhafizah","non-dropping-particle":"","parse-names":false,"suffix":""},{"dropping-particle":"","family":"Hamid","given":"Nor A A","non-dropping-particle":"","parse-names":false,"suffix":""}],"container-title":"Journal of Structural Monitoring and Built Environment","id":"ITEM-3","issue":"1","issued":{"date-parts":[["2022"]]},"title":"Fresh Properties and Compressive Strength of 3D Printing Concrete Containing GGBS as Partial Cement Replacement","type":"article-journal","volume":"2"},"uris":["http://www.mendeley.com/documents/?uuid=05ae544c-11ff-4e02-8e47-d08aaa37093c"]}],"mendeley":{"formattedCitation":"[30–32]","plainTextFormattedCitation":"[30–32]","previouslyFormattedCitation":"[30–32]"},"properties":{"noteIndex":0},"schema":"https://github.com/citation-style-language/schema/raw/master/csl-citation.json"}</w:instrText>
      </w:r>
      <w:r w:rsidRPr="0011740C">
        <w:fldChar w:fldCharType="separate"/>
      </w:r>
      <w:r w:rsidRPr="00FC5EAC">
        <w:rPr>
          <w:noProof/>
        </w:rPr>
        <w:t>[30–32]</w:t>
      </w:r>
      <w:r w:rsidRPr="0011740C">
        <w:fldChar w:fldCharType="end"/>
      </w:r>
      <w:r w:rsidRPr="0011740C">
        <w:t>. Plot 8(b) shows that incorporating PPF in concrete improved the splitting tensile strength. Plot 8(c) demonstrates that increasing the RA content results in a noticeable decrease in the STS, but the presence of PPF helps to mitigate this reduction to some extent. Finally, plot 8(d) shows the actual vs. predicted STS values, with points closely following the 45-degree line, indicating high model accuracy. Overall, these plots emphasize the importance of optimizing the balance between RA, GGBS and PPF to achieve the desired STS in concrete.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597"/>
      </w:tblGrid>
      <w:tr w:rsidR="009A6C0B" w:rsidRPr="00197F03" w14:paraId="3E8EDBD0" w14:textId="77777777" w:rsidTr="00640F2F">
        <w:trPr>
          <w:trHeight w:val="3750"/>
          <w:jc w:val="center"/>
        </w:trPr>
        <w:tc>
          <w:tcPr>
            <w:tcW w:w="4866" w:type="dxa"/>
          </w:tcPr>
          <w:p w14:paraId="1FDEA81E" w14:textId="77777777" w:rsidR="009A6C0B" w:rsidRPr="00197F03" w:rsidRDefault="009A6C0B" w:rsidP="00640F2F">
            <w:pPr>
              <w:pStyle w:val="NormalWeb"/>
              <w:spacing w:line="276" w:lineRule="auto"/>
            </w:pPr>
            <w:r w:rsidRPr="00197F03">
              <w:rPr>
                <w:noProof/>
              </w:rPr>
              <w:lastRenderedPageBreak/>
              <w:drawing>
                <wp:inline distT="0" distB="0" distL="0" distR="0" wp14:anchorId="70EC3143" wp14:editId="302AC842">
                  <wp:extent cx="2494280" cy="2882348"/>
                  <wp:effectExtent l="0" t="0" r="1270" b="0"/>
                  <wp:docPr id="1533840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4070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09584" cy="2900033"/>
                          </a:xfrm>
                          <a:prstGeom prst="rect">
                            <a:avLst/>
                          </a:prstGeom>
                          <a:noFill/>
                          <a:ln>
                            <a:noFill/>
                          </a:ln>
                        </pic:spPr>
                      </pic:pic>
                    </a:graphicData>
                  </a:graphic>
                </wp:inline>
              </w:drawing>
            </w:r>
          </w:p>
        </w:tc>
        <w:tc>
          <w:tcPr>
            <w:tcW w:w="4597" w:type="dxa"/>
          </w:tcPr>
          <w:p w14:paraId="3BE44098" w14:textId="77777777" w:rsidR="009A6C0B" w:rsidRPr="00197F03" w:rsidRDefault="009A6C0B" w:rsidP="00640F2F">
            <w:pPr>
              <w:pStyle w:val="NormalWeb"/>
              <w:spacing w:line="276" w:lineRule="auto"/>
            </w:pPr>
            <w:r w:rsidRPr="00197F03">
              <w:rPr>
                <w:noProof/>
              </w:rPr>
              <w:drawing>
                <wp:inline distT="0" distB="0" distL="0" distR="0" wp14:anchorId="74515B9F" wp14:editId="7034E62F">
                  <wp:extent cx="2781935" cy="2932044"/>
                  <wp:effectExtent l="0" t="0" r="0" b="1905"/>
                  <wp:docPr id="1829530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3067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96244" cy="2947125"/>
                          </a:xfrm>
                          <a:prstGeom prst="rect">
                            <a:avLst/>
                          </a:prstGeom>
                          <a:noFill/>
                          <a:ln>
                            <a:noFill/>
                          </a:ln>
                        </pic:spPr>
                      </pic:pic>
                    </a:graphicData>
                  </a:graphic>
                </wp:inline>
              </w:drawing>
            </w:r>
          </w:p>
        </w:tc>
      </w:tr>
      <w:tr w:rsidR="009A6C0B" w:rsidRPr="00197F03" w14:paraId="7B4A6AB2" w14:textId="77777777" w:rsidTr="00640F2F">
        <w:trPr>
          <w:trHeight w:val="3976"/>
          <w:jc w:val="center"/>
        </w:trPr>
        <w:tc>
          <w:tcPr>
            <w:tcW w:w="4866" w:type="dxa"/>
          </w:tcPr>
          <w:p w14:paraId="0993972D" w14:textId="77777777" w:rsidR="009A6C0B" w:rsidRPr="00197F03" w:rsidRDefault="009A6C0B" w:rsidP="00640F2F">
            <w:pPr>
              <w:pStyle w:val="NormalWeb"/>
              <w:spacing w:line="276" w:lineRule="auto"/>
            </w:pPr>
            <w:r w:rsidRPr="00197F03">
              <w:rPr>
                <w:noProof/>
              </w:rPr>
              <w:drawing>
                <wp:inline distT="0" distB="0" distL="0" distR="0" wp14:anchorId="386F89FE" wp14:editId="2A0DA4ED">
                  <wp:extent cx="2951922" cy="2955290"/>
                  <wp:effectExtent l="0" t="0" r="1270" b="0"/>
                  <wp:docPr id="556537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7350" name="Pictur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61008" cy="2964387"/>
                          </a:xfrm>
                          <a:prstGeom prst="rect">
                            <a:avLst/>
                          </a:prstGeom>
                          <a:noFill/>
                          <a:ln>
                            <a:noFill/>
                          </a:ln>
                        </pic:spPr>
                      </pic:pic>
                    </a:graphicData>
                  </a:graphic>
                </wp:inline>
              </w:drawing>
            </w:r>
          </w:p>
        </w:tc>
        <w:tc>
          <w:tcPr>
            <w:tcW w:w="4597" w:type="dxa"/>
          </w:tcPr>
          <w:p w14:paraId="7E1B604D" w14:textId="77777777" w:rsidR="009A6C0B" w:rsidRPr="00197F03" w:rsidRDefault="009A6C0B" w:rsidP="00640F2F">
            <w:pPr>
              <w:pStyle w:val="NormalWeb"/>
              <w:keepNext/>
              <w:spacing w:line="276" w:lineRule="auto"/>
            </w:pPr>
            <w:r w:rsidRPr="00197F03">
              <w:rPr>
                <w:noProof/>
              </w:rPr>
              <w:drawing>
                <wp:inline distT="0" distB="0" distL="0" distR="0" wp14:anchorId="687CCECB" wp14:editId="17163284">
                  <wp:extent cx="2683566" cy="2887345"/>
                  <wp:effectExtent l="0" t="0" r="2540" b="8255"/>
                  <wp:docPr id="2028054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173"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87525" cy="2891605"/>
                          </a:xfrm>
                          <a:prstGeom prst="rect">
                            <a:avLst/>
                          </a:prstGeom>
                          <a:noFill/>
                          <a:ln>
                            <a:noFill/>
                          </a:ln>
                        </pic:spPr>
                      </pic:pic>
                    </a:graphicData>
                  </a:graphic>
                </wp:inline>
              </w:drawing>
            </w:r>
          </w:p>
        </w:tc>
      </w:tr>
    </w:tbl>
    <w:p w14:paraId="0D7A566B" w14:textId="43D22516" w:rsidR="009A6C0B" w:rsidRPr="001F5706" w:rsidRDefault="009A6C0B" w:rsidP="009A6C0B">
      <w:pPr>
        <w:pStyle w:val="MDPI31text"/>
        <w:spacing w:before="240"/>
        <w:ind w:firstLine="0"/>
        <w:rPr>
          <w:iCs/>
          <w:sz w:val="18"/>
          <w:szCs w:val="20"/>
          <w:lang w:val="en-GB"/>
        </w:rPr>
      </w:pPr>
      <w:r w:rsidRPr="001F5706">
        <w:rPr>
          <w:b/>
          <w:bCs/>
          <w:iCs/>
          <w:sz w:val="18"/>
          <w:szCs w:val="20"/>
          <w:lang w:val="en-GB"/>
        </w:rPr>
        <w:t xml:space="preserve">Figure </w:t>
      </w:r>
      <w:r w:rsidRPr="001F5706">
        <w:rPr>
          <w:b/>
          <w:bCs/>
          <w:iCs/>
          <w:sz w:val="18"/>
          <w:szCs w:val="20"/>
          <w:lang w:val="en-GB"/>
        </w:rPr>
        <w:fldChar w:fldCharType="begin"/>
      </w:r>
      <w:r w:rsidRPr="001F5706">
        <w:rPr>
          <w:b/>
          <w:bCs/>
          <w:iCs/>
          <w:sz w:val="18"/>
          <w:szCs w:val="20"/>
          <w:lang w:val="en-GB"/>
        </w:rPr>
        <w:instrText xml:space="preserve"> SEQ Figure \* ARABIC </w:instrText>
      </w:r>
      <w:r w:rsidRPr="001F5706">
        <w:rPr>
          <w:b/>
          <w:bCs/>
          <w:iCs/>
          <w:sz w:val="18"/>
          <w:szCs w:val="20"/>
          <w:lang w:val="en-GB"/>
        </w:rPr>
        <w:fldChar w:fldCharType="separate"/>
      </w:r>
      <w:r w:rsidR="00175B37">
        <w:rPr>
          <w:b/>
          <w:bCs/>
          <w:iCs/>
          <w:noProof/>
          <w:sz w:val="18"/>
          <w:szCs w:val="20"/>
          <w:lang w:val="en-GB"/>
        </w:rPr>
        <w:t>7</w:t>
      </w:r>
      <w:r w:rsidRPr="001F5706">
        <w:rPr>
          <w:b/>
          <w:bCs/>
          <w:sz w:val="18"/>
          <w:szCs w:val="20"/>
        </w:rPr>
        <w:fldChar w:fldCharType="end"/>
      </w:r>
      <w:r w:rsidRPr="001F5706">
        <w:rPr>
          <w:b/>
          <w:bCs/>
          <w:iCs/>
          <w:sz w:val="18"/>
          <w:szCs w:val="20"/>
          <w:lang w:val="en-GB"/>
        </w:rPr>
        <w:t>.</w:t>
      </w:r>
      <w:r w:rsidRPr="001F5706">
        <w:rPr>
          <w:iCs/>
          <w:sz w:val="18"/>
          <w:szCs w:val="20"/>
          <w:lang w:val="en-GB"/>
        </w:rPr>
        <w:t xml:space="preserve"> </w:t>
      </w:r>
      <w:r w:rsidRPr="001F5706">
        <w:rPr>
          <w:b/>
          <w:bCs/>
          <w:iCs/>
          <w:sz w:val="18"/>
          <w:szCs w:val="20"/>
          <w:lang w:val="en-GB"/>
        </w:rPr>
        <w:t>(a-c)</w:t>
      </w:r>
      <w:r w:rsidRPr="001F5706">
        <w:rPr>
          <w:iCs/>
          <w:sz w:val="18"/>
          <w:szCs w:val="20"/>
          <w:lang w:val="en-GB"/>
        </w:rPr>
        <w:t xml:space="preserve"> Response surfaces illustrating the impact of factors on CS; </w:t>
      </w:r>
      <w:r w:rsidRPr="001F5706">
        <w:rPr>
          <w:b/>
          <w:bCs/>
          <w:iCs/>
          <w:sz w:val="18"/>
          <w:szCs w:val="20"/>
          <w:lang w:val="en-GB"/>
        </w:rPr>
        <w:t>(d)</w:t>
      </w:r>
      <w:r w:rsidRPr="001F5706">
        <w:rPr>
          <w:iCs/>
          <w:sz w:val="18"/>
          <w:szCs w:val="20"/>
          <w:lang w:val="en-GB"/>
        </w:rPr>
        <w:t xml:space="preserve"> the actual vs. predicted plot.</w:t>
      </w:r>
    </w:p>
    <w:p w14:paraId="2951ED29" w14:textId="77777777" w:rsidR="009A6C0B" w:rsidRDefault="009A6C0B" w:rsidP="009A6C0B">
      <w:pPr>
        <w:pStyle w:val="MDPI22heading2"/>
        <w:spacing w:before="240"/>
        <w:rPr>
          <w:i w:val="0"/>
          <w:iCs/>
        </w:rPr>
      </w:pPr>
      <w:r w:rsidRPr="00F162CE">
        <w:rPr>
          <w:i w:val="0"/>
          <w:iCs/>
        </w:rPr>
        <w:t>4.</w:t>
      </w:r>
      <w:r>
        <w:rPr>
          <w:i w:val="0"/>
          <w:iCs/>
        </w:rPr>
        <w:t>2</w:t>
      </w:r>
      <w:r w:rsidRPr="00F162CE">
        <w:rPr>
          <w:i w:val="0"/>
          <w:iCs/>
        </w:rPr>
        <w:t>.</w:t>
      </w:r>
      <w:r>
        <w:rPr>
          <w:i w:val="0"/>
          <w:iCs/>
        </w:rPr>
        <w:t>3.</w:t>
      </w:r>
      <w:r w:rsidRPr="00F162CE">
        <w:rPr>
          <w:i w:val="0"/>
          <w:iCs/>
        </w:rPr>
        <w:t xml:space="preserve"> </w:t>
      </w:r>
      <w:r>
        <w:rPr>
          <w:i w:val="0"/>
          <w:iCs/>
        </w:rPr>
        <w:t>Confirmation Experiment</w:t>
      </w:r>
    </w:p>
    <w:p w14:paraId="470410C4" w14:textId="77777777" w:rsidR="009A6C0B" w:rsidRDefault="009A6C0B" w:rsidP="001C2CD6">
      <w:pPr>
        <w:pStyle w:val="MDPI31text"/>
        <w:spacing w:after="240"/>
        <w:rPr>
          <w:iCs/>
          <w:lang w:val="en-GB"/>
        </w:rPr>
      </w:pPr>
      <w:r w:rsidRPr="0011740C">
        <w:rPr>
          <w:iCs/>
          <w:lang w:val="en-GB"/>
        </w:rPr>
        <w:t>The confirmation experiment was conducted with a mixture comprising 25% GGBS, 50% RA 0.5% PPF, and a curing period of 48.5 days. The response data included three runs, yielding CS values of 47.3 MPa, 47.4 MPa, and 47.4 MPa and STS values of 5.2 MPa, 5.2 MPa, and 5.3 MPa. The analysis of these results, with a two-sided 95% confidence level, provided the predicted means and medians. The CS had a predicted mean and median of 49.8 MPa, with observed values showing a standard deviation of 2.3 and a mean of 47.4 MPa, fitting within the 95% prediction interval of 47.1 to 52.5 MPa. The STS had a predicted mean and median of 5.8 MPa, with an observed standard deviation of 0.4 and a data mean of 5.2 MPa, fitting within the 95% prediction interval of 5.3 to 6.3 MPa. These confirmation results validate the model's predictions with the observed experimental values.</w:t>
      </w:r>
    </w:p>
    <w:tbl>
      <w:tblPr>
        <w:tblStyle w:val="TableGrid"/>
        <w:tblW w:w="96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720"/>
      </w:tblGrid>
      <w:tr w:rsidR="009A6C0B" w:rsidRPr="0088324B" w14:paraId="3BC1FC51" w14:textId="77777777" w:rsidTr="00640F2F">
        <w:trPr>
          <w:trHeight w:val="4669"/>
          <w:jc w:val="center"/>
        </w:trPr>
        <w:tc>
          <w:tcPr>
            <w:tcW w:w="4956" w:type="dxa"/>
          </w:tcPr>
          <w:p w14:paraId="1EB7755B" w14:textId="77777777" w:rsidR="009A6C0B" w:rsidRPr="0088324B" w:rsidRDefault="009A6C0B" w:rsidP="00640F2F">
            <w:pPr>
              <w:spacing w:line="276" w:lineRule="auto"/>
              <w:rPr>
                <w:szCs w:val="24"/>
              </w:rPr>
            </w:pPr>
            <w:r w:rsidRPr="0088324B">
              <w:rPr>
                <w:noProof/>
                <w:szCs w:val="24"/>
              </w:rPr>
              <w:lastRenderedPageBreak/>
              <w:drawing>
                <wp:inline distT="0" distB="0" distL="0" distR="0" wp14:anchorId="7BC0883B" wp14:editId="243727A9">
                  <wp:extent cx="3001010" cy="3021496"/>
                  <wp:effectExtent l="0" t="0" r="8890" b="7620"/>
                  <wp:docPr id="90820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0064" name="Picture 1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010365" cy="3030915"/>
                          </a:xfrm>
                          <a:prstGeom prst="rect">
                            <a:avLst/>
                          </a:prstGeom>
                          <a:noFill/>
                          <a:ln>
                            <a:noFill/>
                          </a:ln>
                        </pic:spPr>
                      </pic:pic>
                    </a:graphicData>
                  </a:graphic>
                </wp:inline>
              </w:drawing>
            </w:r>
          </w:p>
        </w:tc>
        <w:tc>
          <w:tcPr>
            <w:tcW w:w="4720" w:type="dxa"/>
          </w:tcPr>
          <w:p w14:paraId="7F1DF80D" w14:textId="77777777" w:rsidR="009A6C0B" w:rsidRPr="0088324B" w:rsidRDefault="009A6C0B" w:rsidP="00640F2F">
            <w:pPr>
              <w:spacing w:line="276" w:lineRule="auto"/>
              <w:rPr>
                <w:szCs w:val="24"/>
              </w:rPr>
            </w:pPr>
            <w:r w:rsidRPr="0088324B">
              <w:rPr>
                <w:noProof/>
                <w:szCs w:val="24"/>
              </w:rPr>
              <w:drawing>
                <wp:inline distT="0" distB="0" distL="0" distR="0" wp14:anchorId="72F94B58" wp14:editId="60CC5DB6">
                  <wp:extent cx="2832652" cy="3080385"/>
                  <wp:effectExtent l="0" t="0" r="6350" b="5715"/>
                  <wp:docPr id="3779109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10963" name="Picture 1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43687" cy="3092385"/>
                          </a:xfrm>
                          <a:prstGeom prst="rect">
                            <a:avLst/>
                          </a:prstGeom>
                          <a:noFill/>
                          <a:ln>
                            <a:noFill/>
                          </a:ln>
                        </pic:spPr>
                      </pic:pic>
                    </a:graphicData>
                  </a:graphic>
                </wp:inline>
              </w:drawing>
            </w:r>
          </w:p>
        </w:tc>
      </w:tr>
      <w:tr w:rsidR="009A6C0B" w:rsidRPr="0088324B" w14:paraId="33B682B1" w14:textId="77777777" w:rsidTr="00640F2F">
        <w:trPr>
          <w:trHeight w:val="4669"/>
          <w:jc w:val="center"/>
        </w:trPr>
        <w:tc>
          <w:tcPr>
            <w:tcW w:w="4956" w:type="dxa"/>
          </w:tcPr>
          <w:p w14:paraId="1BF970FE" w14:textId="77777777" w:rsidR="009A6C0B" w:rsidRPr="0088324B" w:rsidRDefault="009A6C0B" w:rsidP="00640F2F">
            <w:pPr>
              <w:spacing w:line="276" w:lineRule="auto"/>
              <w:rPr>
                <w:szCs w:val="24"/>
              </w:rPr>
            </w:pPr>
            <w:r w:rsidRPr="0088324B">
              <w:rPr>
                <w:noProof/>
                <w:szCs w:val="24"/>
              </w:rPr>
              <w:drawing>
                <wp:inline distT="0" distB="0" distL="0" distR="0" wp14:anchorId="1B33FAF1" wp14:editId="342EB1A3">
                  <wp:extent cx="2991678" cy="2901950"/>
                  <wp:effectExtent l="0" t="0" r="0" b="0"/>
                  <wp:docPr id="372825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25288"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999071" cy="2909122"/>
                          </a:xfrm>
                          <a:prstGeom prst="rect">
                            <a:avLst/>
                          </a:prstGeom>
                          <a:noFill/>
                          <a:ln>
                            <a:noFill/>
                          </a:ln>
                        </pic:spPr>
                      </pic:pic>
                    </a:graphicData>
                  </a:graphic>
                </wp:inline>
              </w:drawing>
            </w:r>
          </w:p>
        </w:tc>
        <w:tc>
          <w:tcPr>
            <w:tcW w:w="4720" w:type="dxa"/>
          </w:tcPr>
          <w:p w14:paraId="4B707147" w14:textId="77777777" w:rsidR="009A6C0B" w:rsidRPr="0088324B" w:rsidRDefault="009A6C0B" w:rsidP="00640F2F">
            <w:pPr>
              <w:keepNext/>
              <w:spacing w:line="276" w:lineRule="auto"/>
              <w:rPr>
                <w:szCs w:val="24"/>
              </w:rPr>
            </w:pPr>
            <w:r w:rsidRPr="0088324B">
              <w:rPr>
                <w:noProof/>
                <w:szCs w:val="24"/>
              </w:rPr>
              <w:drawing>
                <wp:inline distT="0" distB="0" distL="0" distR="0" wp14:anchorId="7E619BFE" wp14:editId="01AA610E">
                  <wp:extent cx="2852530" cy="2931463"/>
                  <wp:effectExtent l="0" t="0" r="5080" b="2540"/>
                  <wp:docPr id="20843175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17567"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62203" cy="2941404"/>
                          </a:xfrm>
                          <a:prstGeom prst="rect">
                            <a:avLst/>
                          </a:prstGeom>
                          <a:noFill/>
                          <a:ln>
                            <a:noFill/>
                          </a:ln>
                        </pic:spPr>
                      </pic:pic>
                    </a:graphicData>
                  </a:graphic>
                </wp:inline>
              </w:drawing>
            </w:r>
          </w:p>
        </w:tc>
      </w:tr>
    </w:tbl>
    <w:p w14:paraId="416B5250" w14:textId="49934F87" w:rsidR="009A6C0B" w:rsidRPr="001F5706" w:rsidRDefault="009A6C0B" w:rsidP="009A6C0B">
      <w:pPr>
        <w:pStyle w:val="MDPI31text"/>
        <w:spacing w:before="240"/>
        <w:ind w:firstLine="0"/>
        <w:rPr>
          <w:iCs/>
          <w:sz w:val="18"/>
          <w:szCs w:val="20"/>
          <w:lang w:val="en-GB"/>
        </w:rPr>
      </w:pPr>
      <w:r w:rsidRPr="001F5706">
        <w:rPr>
          <w:b/>
          <w:bCs/>
          <w:iCs/>
          <w:sz w:val="18"/>
          <w:szCs w:val="20"/>
          <w:lang w:val="en-GB"/>
        </w:rPr>
        <w:t xml:space="preserve">Figure </w:t>
      </w:r>
      <w:r w:rsidRPr="001F5706">
        <w:rPr>
          <w:b/>
          <w:bCs/>
          <w:iCs/>
          <w:sz w:val="18"/>
          <w:szCs w:val="20"/>
          <w:lang w:val="en-GB"/>
        </w:rPr>
        <w:fldChar w:fldCharType="begin"/>
      </w:r>
      <w:r w:rsidRPr="001F5706">
        <w:rPr>
          <w:b/>
          <w:bCs/>
          <w:iCs/>
          <w:sz w:val="18"/>
          <w:szCs w:val="20"/>
          <w:lang w:val="en-GB"/>
        </w:rPr>
        <w:instrText xml:space="preserve"> SEQ Figure \* ARABIC </w:instrText>
      </w:r>
      <w:r w:rsidRPr="001F5706">
        <w:rPr>
          <w:b/>
          <w:bCs/>
          <w:iCs/>
          <w:sz w:val="18"/>
          <w:szCs w:val="20"/>
          <w:lang w:val="en-GB"/>
        </w:rPr>
        <w:fldChar w:fldCharType="separate"/>
      </w:r>
      <w:r w:rsidR="00175B37">
        <w:rPr>
          <w:b/>
          <w:bCs/>
          <w:iCs/>
          <w:noProof/>
          <w:sz w:val="18"/>
          <w:szCs w:val="20"/>
          <w:lang w:val="en-GB"/>
        </w:rPr>
        <w:t>8</w:t>
      </w:r>
      <w:r w:rsidRPr="001F5706">
        <w:rPr>
          <w:b/>
          <w:bCs/>
          <w:iCs/>
          <w:sz w:val="18"/>
          <w:szCs w:val="20"/>
          <w:lang w:val="en-GB"/>
        </w:rPr>
        <w:fldChar w:fldCharType="end"/>
      </w:r>
      <w:r w:rsidRPr="001F5706">
        <w:rPr>
          <w:b/>
          <w:bCs/>
          <w:iCs/>
          <w:sz w:val="18"/>
          <w:szCs w:val="20"/>
          <w:lang w:val="en-GB"/>
        </w:rPr>
        <w:t>.</w:t>
      </w:r>
      <w:r w:rsidRPr="001F5706">
        <w:rPr>
          <w:iCs/>
          <w:sz w:val="18"/>
          <w:szCs w:val="20"/>
          <w:lang w:val="en-GB"/>
        </w:rPr>
        <w:t xml:space="preserve"> </w:t>
      </w:r>
      <w:r w:rsidRPr="001F5706">
        <w:rPr>
          <w:b/>
          <w:bCs/>
          <w:iCs/>
          <w:sz w:val="18"/>
          <w:szCs w:val="20"/>
          <w:lang w:val="en-GB"/>
        </w:rPr>
        <w:t>(a-c)</w:t>
      </w:r>
      <w:r w:rsidRPr="001F5706">
        <w:rPr>
          <w:iCs/>
          <w:sz w:val="18"/>
          <w:szCs w:val="20"/>
          <w:lang w:val="en-GB"/>
        </w:rPr>
        <w:t xml:space="preserve"> Response surfaces illustrating the impact of factors on the STS; </w:t>
      </w:r>
      <w:r w:rsidRPr="001F5706">
        <w:rPr>
          <w:b/>
          <w:bCs/>
          <w:iCs/>
          <w:sz w:val="18"/>
          <w:szCs w:val="20"/>
          <w:lang w:val="en-GB"/>
        </w:rPr>
        <w:t>(d)</w:t>
      </w:r>
      <w:r w:rsidRPr="001F5706">
        <w:rPr>
          <w:iCs/>
          <w:sz w:val="18"/>
          <w:szCs w:val="20"/>
          <w:lang w:val="en-GB"/>
        </w:rPr>
        <w:t xml:space="preserve"> the actual vs. predicted plot.</w:t>
      </w:r>
    </w:p>
    <w:p w14:paraId="4D418C72" w14:textId="77777777" w:rsidR="009A6C0B" w:rsidRDefault="009A6C0B" w:rsidP="009A6C0B">
      <w:pPr>
        <w:pStyle w:val="MDPI31text"/>
        <w:spacing w:before="240"/>
        <w:rPr>
          <w:iCs/>
        </w:rPr>
      </w:pPr>
      <w:r w:rsidRPr="007916A6">
        <w:rPr>
          <w:iCs/>
        </w:rPr>
        <w:t xml:space="preserve">The variance analysis results for the compressive and tensile strengths of concrete at 7, 28, and 56 days, using the response surface model (RSM), show an excellent match with the model. The R² values for all responses were ≥ 0.92, indicating high prediction accuracy. The adjusted R² values closely correspond to the R² values, indicating that the models are not significantly affected by factors that do not have a significant impact. Furthermore, the forecasted R² values are in good agreement with the adjusted R² values, thereby verifying the predictive dependability of the models. The models' statistical significance is validated by the p values, all of which are less than 0.0001. Table 5 displays the accuracy of the RSM model. The R² values for CS and STS were 0.9314 and 0.9436, respectively. The adjusted R² values are 0.9264 and 0.9385, while the projected R² values are 0.8306 and 0.8985, respectively. The standard deviation, mean, and coefficient of variation (C.V. %) data indicate the models' resilience and precision. The ultimate equations, expressed in </w:t>
      </w:r>
      <w:r w:rsidRPr="007916A6">
        <w:rPr>
          <w:iCs/>
        </w:rPr>
        <w:lastRenderedPageBreak/>
        <w:t>terms of encoded variables, emphasize the impact of elements such as GGBS, RA and PPF and the duration of curing on both CS and STS. 3D response surface maps and actual vs. expected graphs illustrate the influence of various parameters, highlighting the significance of optimizing the equilibrium between them to achieve the desired concrete qualities.</w:t>
      </w:r>
    </w:p>
    <w:p w14:paraId="4BB0470A" w14:textId="67A0645C" w:rsidR="0008497F" w:rsidRDefault="009A6C0B" w:rsidP="0008497F">
      <w:pPr>
        <w:pStyle w:val="MDPI21heading1"/>
      </w:pPr>
      <w:r>
        <w:t>5</w:t>
      </w:r>
      <w:r w:rsidRPr="001F31D1">
        <w:t xml:space="preserve">. </w:t>
      </w:r>
      <w:r>
        <w:t>Machine Learning Models</w:t>
      </w:r>
    </w:p>
    <w:p w14:paraId="5C5D8B3A" w14:textId="69FDF4B9" w:rsidR="00FE4A9E" w:rsidRPr="00FD0601" w:rsidRDefault="00FE4A9E" w:rsidP="00FE4A9E">
      <w:pPr>
        <w:pStyle w:val="MDPI22heading2"/>
        <w:spacing w:before="240"/>
        <w:jc w:val="both"/>
        <w:rPr>
          <w:i w:val="0"/>
          <w:noProof w:val="0"/>
          <w:snapToGrid/>
          <w:szCs w:val="21"/>
          <w:highlight w:val="yellow"/>
        </w:rPr>
      </w:pPr>
      <w:r w:rsidRPr="00FD0601">
        <w:rPr>
          <w:i w:val="0"/>
          <w:noProof w:val="0"/>
          <w:snapToGrid/>
          <w:szCs w:val="21"/>
          <w:highlight w:val="yellow"/>
        </w:rPr>
        <w:t>The selection of the three machine learning models Distributed Random Forest (DRF), Gradient Boosting Machine (GBM), and Stacked Ensemble was driven by their complementary strengths and their proven ability to handle complex data patterns effectively. DRF was chosen for its robustness in handling large, high-dimensional datasets with both categorical and continuous variables. As an ensemble method, it builds multiple decision trees, reducing variance and improving prediction accuracy while maintaining interpretability, which is crucial for understanding feature importance. GBM was selected for its capacity to model non-linear relationships and its iterative approach to improving predictive accuracy by correcting errors in each successive tree. Its flexibility in optimizing loss functions and the ability to handle various types of data made it particularly suitable for this study. The decision to combine DRF and GBM into a Stacked Ensemble was based on the desire to leverage the strengths of both models. Ensemble methods, especially stacking, have been shown to improve performance by combining predictions from different models, thus reducing both bias and variance. The Stacked Ensemble uses the predictions from DRF and GBM as inputs for a meta-model, allowing it to capture the unique patterns each base model identifies and provide a more stable, generalized prediction. This combination of models, each excelling in different aspects of predictive modeling was chosen to ensure high accuracy, generalization, and robustness. The ensemble approach is particularly effective when dealing with complex datasets, where no single model is sufficient to capture all underlying patterns, making it a justified and optimal choice for this study.</w:t>
      </w:r>
    </w:p>
    <w:p w14:paraId="68688117" w14:textId="4979AFE4" w:rsidR="009A6C0B" w:rsidRPr="00FD0601" w:rsidRDefault="009A6C0B" w:rsidP="009A6C0B">
      <w:pPr>
        <w:pStyle w:val="MDPI22heading2"/>
        <w:spacing w:before="240"/>
        <w:rPr>
          <w:highlight w:val="yellow"/>
        </w:rPr>
      </w:pPr>
      <w:r w:rsidRPr="00FD0601">
        <w:rPr>
          <w:highlight w:val="yellow"/>
        </w:rPr>
        <w:t>5.1. Distributed Random Forest</w:t>
      </w:r>
    </w:p>
    <w:p w14:paraId="0C2D50C3" w14:textId="7AFEDCEA" w:rsidR="009A6C0B" w:rsidRPr="00FD0601" w:rsidRDefault="00953417" w:rsidP="001C2CD6">
      <w:pPr>
        <w:pStyle w:val="MDPI31text"/>
        <w:rPr>
          <w:iCs/>
          <w:highlight w:val="yellow"/>
        </w:rPr>
      </w:pPr>
      <w:r w:rsidRPr="00FD0601">
        <w:rPr>
          <w:iCs/>
          <w:highlight w:val="yellow"/>
        </w:rPr>
        <w:t>The Random Forest (RF) algorithm is a robust ensemble learning model known for its ability to handle large and high-dimensional datasets while minimizing overfitting. It works by constructing multiple decision trees, each trained on a random subset of the data with random feature selection, and then aggregates their predictions to produce a final result. This ensemble approach reduces the model's variance and enhances its generalizability, making it less prone to overfitting compared to a single decision tree</w:t>
      </w:r>
      <w:r w:rsidR="009A6C0B" w:rsidRPr="00FD0601">
        <w:rPr>
          <w:iCs/>
          <w:highlight w:val="yellow"/>
        </w:rPr>
        <w:t xml:space="preserve"> </w:t>
      </w:r>
      <w:r w:rsidR="009A6C0B" w:rsidRPr="00FD0601">
        <w:rPr>
          <w:iCs/>
          <w:highlight w:val="yellow"/>
        </w:rPr>
        <w:fldChar w:fldCharType="begin" w:fldLock="1"/>
      </w:r>
      <w:r w:rsidR="009A6C0B" w:rsidRPr="00FD0601">
        <w:rPr>
          <w:iCs/>
          <w:highlight w:val="yellow"/>
        </w:rPr>
        <w:instrText>ADDIN CSL_CITATION {"citationItems":[{"id":"ITEM-1","itemData":{"DOI":"10.1023/a:1010933404324","author":[{"dropping-particle":"","family":"Breiman","given":"Leo","non-dropping-particle":"","parse-names":false,"suffix":""}],"container-title":"Machine Learning","id":"ITEM-1","issue":"1","issued":{"date-parts":[["2001"]]},"page":"5-32","title":"Random Forest","type":"article-journal","volume":"45"},"uris":["http://www.mendeley.com/documents/?uuid=f518ad71-0a5e-443f-907d-c8473e1cb546"]}],"mendeley":{"formattedCitation":"[35]","plainTextFormattedCitation":"[35]","previouslyFormattedCitation":"[35]"},"properties":{"noteIndex":0},"schema":"https://github.com/citation-style-language/schema/raw/master/csl-citation.json"}</w:instrText>
      </w:r>
      <w:r w:rsidR="009A6C0B" w:rsidRPr="00FD0601">
        <w:rPr>
          <w:iCs/>
          <w:highlight w:val="yellow"/>
        </w:rPr>
        <w:fldChar w:fldCharType="separate"/>
      </w:r>
      <w:r w:rsidR="009A6C0B" w:rsidRPr="00FD0601">
        <w:rPr>
          <w:iCs/>
          <w:noProof/>
          <w:highlight w:val="yellow"/>
        </w:rPr>
        <w:t>[35]</w:t>
      </w:r>
      <w:r w:rsidR="009A6C0B" w:rsidRPr="00FD0601">
        <w:rPr>
          <w:iCs/>
          <w:highlight w:val="yellow"/>
        </w:rPr>
        <w:fldChar w:fldCharType="end"/>
      </w:r>
      <w:r w:rsidR="009A6C0B" w:rsidRPr="00FD0601">
        <w:rPr>
          <w:iCs/>
          <w:highlight w:val="yellow"/>
        </w:rPr>
        <w:t xml:space="preserve">. </w:t>
      </w:r>
      <w:r w:rsidRPr="00FD0601">
        <w:rPr>
          <w:iCs/>
          <w:highlight w:val="yellow"/>
        </w:rPr>
        <w:t>The Distributed Random Forest (DRF) extends this concept by distributing the training of individual trees across multiple machines, which significantly improves its scalability and performance when dealing with large datasets. DRF’s parallel nature allows it to efficiently process large volumes of data while maintaining high accuracy. This makes it particularly suited for high-dimensional feature spaces and datasets with complex structures, as it can learn from diverse data patterns without sacrificing computational efficiency. In addition to its flexibility and scalability, DRF is also able to assess the importance of features, providing insights into the key variables driving the model’s predictions</w:t>
      </w:r>
      <w:r w:rsidR="009A6C0B" w:rsidRPr="00FD0601">
        <w:rPr>
          <w:iCs/>
          <w:highlight w:val="yellow"/>
        </w:rPr>
        <w:t xml:space="preserve"> </w:t>
      </w:r>
      <w:r w:rsidR="009A6C0B" w:rsidRPr="00FD0601">
        <w:rPr>
          <w:iCs/>
          <w:highlight w:val="yellow"/>
        </w:rPr>
        <w:fldChar w:fldCharType="begin" w:fldLock="1"/>
      </w:r>
      <w:r w:rsidR="009A6C0B" w:rsidRPr="00FD0601">
        <w:rPr>
          <w:iCs/>
          <w:highlight w:val="yellow"/>
        </w:rPr>
        <w:instrText>ADDIN CSL_CITATION {"citationItems":[{"id":"ITEM-1","itemData":{"DOI":"10.1109/acpr.2015.7486509","author":[{"dropping-particle":"","family":"Wakayama","given":"Ryoji","non-dropping-particle":"","parse-names":false,"suffix":""},{"dropping-particle":"","family":"Murata","given":"Ryuei","non-dropping-particle":"","parse-names":false,"suffix":""},{"dropping-particle":"","family":"Kimura","given":"Atsushi","non-dropping-particle":"","parse-names":false,"suffix":""},{"dropping-particle":"","family":"Yamashita","given":"Takayoshi","non-dropping-particle":"","parse-names":false,"suffix":""},{"dropping-particle":"","family":"Yamauchi","given":"Yuji","non-dropping-particle":"","parse-names":false,"suffix":""},{"dropping-particle":"","family":"Fujiyoshi","given":"Hironobu","non-dropping-particle":"","parse-names":false,"suffix":""}],"id":"ITEM-1","issued":{"date-parts":[["2015"]]},"title":"Distributed Forests for MapReduce-based Machine Learning","type":"article-journal"},"uris":["http://www.mendeley.com/documents/?uuid=dd5b7b34-a5bd-41db-8dd7-43948986255e"]}],"mendeley":{"formattedCitation":"[36]","plainTextFormattedCitation":"[36]","previouslyFormattedCitation":"[36]"},"properties":{"noteIndex":0},"schema":"https://github.com/citation-style-language/schema/raw/master/csl-citation.json"}</w:instrText>
      </w:r>
      <w:r w:rsidR="009A6C0B" w:rsidRPr="00FD0601">
        <w:rPr>
          <w:iCs/>
          <w:highlight w:val="yellow"/>
        </w:rPr>
        <w:fldChar w:fldCharType="separate"/>
      </w:r>
      <w:r w:rsidR="009A6C0B" w:rsidRPr="00FD0601">
        <w:rPr>
          <w:iCs/>
          <w:noProof/>
          <w:highlight w:val="yellow"/>
        </w:rPr>
        <w:t>[36]</w:t>
      </w:r>
      <w:r w:rsidR="009A6C0B" w:rsidRPr="00FD0601">
        <w:rPr>
          <w:iCs/>
          <w:highlight w:val="yellow"/>
        </w:rPr>
        <w:fldChar w:fldCharType="end"/>
      </w:r>
      <w:r w:rsidR="009A6C0B" w:rsidRPr="00FD0601">
        <w:rPr>
          <w:iCs/>
          <w:highlight w:val="yellow"/>
        </w:rPr>
        <w:t>.</w:t>
      </w:r>
    </w:p>
    <w:p w14:paraId="417FF08D" w14:textId="5CA23482" w:rsidR="009A6C0B" w:rsidRPr="00FD0601" w:rsidRDefault="00953417" w:rsidP="009A6C0B">
      <w:pPr>
        <w:pStyle w:val="MDPI31text"/>
        <w:rPr>
          <w:iCs/>
          <w:highlight w:val="yellow"/>
        </w:rPr>
      </w:pPr>
      <w:r w:rsidRPr="00FD0601">
        <w:rPr>
          <w:iCs/>
          <w:highlight w:val="yellow"/>
        </w:rPr>
        <w:t>Its ability to handle missing data, categorical variables, and outliers further solidifies its suitability for complex real-world applications. The use of ensemble learning in DRF ensures a robust performance across different data types and applications, making it a reliable choice for large-scale machine learning tasks</w:t>
      </w:r>
      <w:r w:rsidR="009A6C0B" w:rsidRPr="00FD0601">
        <w:rPr>
          <w:iCs/>
          <w:highlight w:val="yellow"/>
        </w:rPr>
        <w:t xml:space="preserve"> </w:t>
      </w:r>
      <w:r w:rsidR="009A6C0B" w:rsidRPr="00FD0601">
        <w:rPr>
          <w:iCs/>
          <w:highlight w:val="yellow"/>
        </w:rPr>
        <w:fldChar w:fldCharType="begin" w:fldLock="1"/>
      </w:r>
      <w:r w:rsidR="009A6C0B" w:rsidRPr="00FD0601">
        <w:rPr>
          <w:iCs/>
          <w:highlight w:val="yellow"/>
        </w:rPr>
        <w:instrText>ADDIN CSL_CITATION {"citationItems":[{"id":"ITEM-1","itemData":{"DOI":"10.1088/1755-1315/1127/1/012023","author":[{"dropping-particle":"","family":"Arlisa","given":"Sintya D","non-dropping-particle":"","parse-names":false,"suffix":""},{"dropping-particle":"","family":"Handayani","given":"Hepi H","non-dropping-particle":"","parse-names":false,"suffix":""}],"container-title":"Iop Conference Series Earth and Environmental Science","id":"ITEM-1","issue":"1","issued":{"date-parts":[["2023"]]},"page":"12023","title":"Flood Vulnerability Analysis Using Random Forest Method in Gresik Regency, Indonesia","type":"article-journal","volume":"1127"},"uris":["http://www.mendeley.com/documents/?uuid=1fe318f4-045a-4fa0-805e-5b71825c7001"]}],"mendeley":{"formattedCitation":"[38]","plainTextFormattedCitation":"[38]","previouslyFormattedCitation":"[38]"},"properties":{"noteIndex":0},"schema":"https://github.com/citation-style-language/schema/raw/master/csl-citation.json"}</w:instrText>
      </w:r>
      <w:r w:rsidR="009A6C0B" w:rsidRPr="00FD0601">
        <w:rPr>
          <w:iCs/>
          <w:highlight w:val="yellow"/>
        </w:rPr>
        <w:fldChar w:fldCharType="separate"/>
      </w:r>
      <w:r w:rsidR="009A6C0B" w:rsidRPr="00FD0601">
        <w:rPr>
          <w:iCs/>
          <w:noProof/>
          <w:highlight w:val="yellow"/>
        </w:rPr>
        <w:t>[38]</w:t>
      </w:r>
      <w:r w:rsidR="009A6C0B" w:rsidRPr="00FD0601">
        <w:rPr>
          <w:iCs/>
          <w:highlight w:val="yellow"/>
        </w:rPr>
        <w:fldChar w:fldCharType="end"/>
      </w:r>
      <w:r w:rsidR="009A6C0B" w:rsidRPr="00FD0601">
        <w:rPr>
          <w:iCs/>
          <w:highlight w:val="yellow"/>
        </w:rPr>
        <w:t>.</w:t>
      </w:r>
    </w:p>
    <w:p w14:paraId="643C3566" w14:textId="77777777" w:rsidR="009A6C0B" w:rsidRPr="00FD0601" w:rsidRDefault="009A6C0B" w:rsidP="009A6C0B">
      <w:pPr>
        <w:pStyle w:val="MDPI22heading2"/>
        <w:spacing w:before="240"/>
        <w:rPr>
          <w:highlight w:val="yellow"/>
        </w:rPr>
      </w:pPr>
      <w:r w:rsidRPr="00FD0601">
        <w:rPr>
          <w:highlight w:val="yellow"/>
        </w:rPr>
        <w:t>5.2. Gradient Boosting Machine</w:t>
      </w:r>
    </w:p>
    <w:p w14:paraId="74D984A2" w14:textId="3FB1D5F3" w:rsidR="009A6C0B" w:rsidRPr="00FD0601" w:rsidRDefault="00953417" w:rsidP="001C2CD6">
      <w:pPr>
        <w:pStyle w:val="MDPI31text"/>
        <w:rPr>
          <w:iCs/>
          <w:highlight w:val="yellow"/>
        </w:rPr>
      </w:pPr>
      <w:r w:rsidRPr="00FD0601">
        <w:rPr>
          <w:iCs/>
          <w:highlight w:val="yellow"/>
        </w:rPr>
        <w:t xml:space="preserve">Gradient Boosting Machine (GBM) is a powerful ensemble technique that builds decision trees in a sequential manner, where each subsequent tree corrects the errors made by its predecessor. Unlike Random Forest, which trains trees independently and aggregates their results, GBM builds trees in a stepwise fashion, with each new tree focusing on </w:t>
      </w:r>
      <w:r w:rsidRPr="00FD0601">
        <w:rPr>
          <w:iCs/>
          <w:highlight w:val="yellow"/>
        </w:rPr>
        <w:lastRenderedPageBreak/>
        <w:t xml:space="preserve">the residual errors of the previous trees. This iterative approach allows GBM to capture complex, non-linear relationships within the data and improve the model's predictive accuracy over time </w:t>
      </w:r>
      <w:r w:rsidR="009A6C0B" w:rsidRPr="00FD0601">
        <w:rPr>
          <w:iCs/>
          <w:highlight w:val="yellow"/>
        </w:rPr>
        <w:fldChar w:fldCharType="begin" w:fldLock="1"/>
      </w:r>
      <w:r w:rsidR="009A6C0B" w:rsidRPr="00FD0601">
        <w:rPr>
          <w:iCs/>
          <w:highlight w:val="yellow"/>
        </w:rPr>
        <w:instrText>ADDIN CSL_CITATION {"citationItems":[{"id":"ITEM-1","itemData":{"DOI":"10.1038/s41598-023-41093-6","author":[{"dropping-particle":"","family":"AlShourbaji","given":"Ibrahim","non-dropping-particle":"","parse-names":false,"suffix":""}],"container-title":"Scientific Reports","id":"ITEM-1","issue":"1","issued":{"date-parts":[["2023"]]},"title":"An Efficient Churn Prediction Model Using Gradient Boosting Machine and Metaheuristic Optimization","type":"article-journal","volume":"13"},"uris":["http://www.mendeley.com/documents/?uuid=b75de450-9000-4ca4-bb07-d188c207aa4a"]}],"mendeley":{"formattedCitation":"[39]","plainTextFormattedCitation":"[39]","previouslyFormattedCitation":"[39]"},"properties":{"noteIndex":0},"schema":"https://github.com/citation-style-language/schema/raw/master/csl-citation.json"}</w:instrText>
      </w:r>
      <w:r w:rsidR="009A6C0B" w:rsidRPr="00FD0601">
        <w:rPr>
          <w:iCs/>
          <w:highlight w:val="yellow"/>
        </w:rPr>
        <w:fldChar w:fldCharType="separate"/>
      </w:r>
      <w:r w:rsidR="009A6C0B" w:rsidRPr="00FD0601">
        <w:rPr>
          <w:iCs/>
          <w:noProof/>
          <w:highlight w:val="yellow"/>
        </w:rPr>
        <w:t>[39]</w:t>
      </w:r>
      <w:r w:rsidR="009A6C0B" w:rsidRPr="00FD0601">
        <w:rPr>
          <w:iCs/>
          <w:highlight w:val="yellow"/>
        </w:rPr>
        <w:fldChar w:fldCharType="end"/>
      </w:r>
      <w:r w:rsidR="009A6C0B" w:rsidRPr="00FD0601">
        <w:rPr>
          <w:iCs/>
          <w:highlight w:val="yellow"/>
        </w:rPr>
        <w:t xml:space="preserve">. </w:t>
      </w:r>
      <w:r w:rsidRPr="00FD0601">
        <w:rPr>
          <w:iCs/>
          <w:highlight w:val="yellow"/>
        </w:rPr>
        <w:t>GBM is particularly effective in handling sparse, high-dimensional data and can be fine-tuned using various hyperparameters such as learning rate, tree depth, and the number of trees, which further enhance its performance. One of the key advantages of GBM is its ability to focus on hard-to-predict cases by giving them more weight in the model training process. This property enables GBM to achieve high accuracy and handle diverse data distributions</w:t>
      </w:r>
      <w:r w:rsidR="009A6C0B" w:rsidRPr="00FD0601">
        <w:rPr>
          <w:iCs/>
          <w:highlight w:val="yellow"/>
        </w:rPr>
        <w:t xml:space="preserve"> </w:t>
      </w:r>
      <w:r w:rsidR="009A6C0B" w:rsidRPr="00FD0601">
        <w:rPr>
          <w:iCs/>
          <w:highlight w:val="yellow"/>
        </w:rPr>
        <w:fldChar w:fldCharType="begin" w:fldLock="1"/>
      </w:r>
      <w:r w:rsidR="009A6C0B" w:rsidRPr="00FD0601">
        <w:rPr>
          <w:iCs/>
          <w:highlight w:val="yellow"/>
        </w:rPr>
        <w:instrText>ADDIN CSL_CITATION {"citationItems":[{"id":"ITEM-1","itemData":{"DOI":"10.21203/rs.3.rs-3853941/v1","author":[{"dropping-particle":"","family":"Fu","given":"Xin-yu","non-dropping-particle":"","parse-names":false,"suffix":""}],"id":"ITEM-1","issued":{"date-parts":[["2024"]]},"title":"A Study on the Feasibility of Optimizing Gastric Cancer Screening to Reduce Screening Costs in China Using a Gradient Boosting Machine: A Prospective, Large-Sample, Single-Center Study","type":"article-journal"},"uris":["http://www.mendeley.com/documents/?uuid=25f4ca8f-1341-4c3f-8c36-935454798bef"]}],"mendeley":{"formattedCitation":"[40]","plainTextFormattedCitation":"[40]","previouslyFormattedCitation":"[40]"},"properties":{"noteIndex":0},"schema":"https://github.com/citation-style-language/schema/raw/master/csl-citation.json"}</w:instrText>
      </w:r>
      <w:r w:rsidR="009A6C0B" w:rsidRPr="00FD0601">
        <w:rPr>
          <w:iCs/>
          <w:highlight w:val="yellow"/>
        </w:rPr>
        <w:fldChar w:fldCharType="separate"/>
      </w:r>
      <w:r w:rsidR="009A6C0B" w:rsidRPr="00FD0601">
        <w:rPr>
          <w:iCs/>
          <w:noProof/>
          <w:highlight w:val="yellow"/>
        </w:rPr>
        <w:t>[40]</w:t>
      </w:r>
      <w:r w:rsidR="009A6C0B" w:rsidRPr="00FD0601">
        <w:rPr>
          <w:iCs/>
          <w:highlight w:val="yellow"/>
        </w:rPr>
        <w:fldChar w:fldCharType="end"/>
      </w:r>
      <w:r w:rsidR="009A6C0B" w:rsidRPr="00FD0601">
        <w:rPr>
          <w:iCs/>
          <w:highlight w:val="yellow"/>
        </w:rPr>
        <w:t xml:space="preserve">. </w:t>
      </w:r>
      <w:r w:rsidR="00290978" w:rsidRPr="00FD0601">
        <w:rPr>
          <w:iCs/>
          <w:highlight w:val="yellow"/>
        </w:rPr>
        <w:t>Additionally, the gradient descent optimization employed in GBM allows it to minimize a chosen loss function, typically the mean squared error (MSE) for regression tasks or logarithmic loss for classification tasks. This flexibility in loss functions allows GBM to be adapted to different problem domains and has made it a go-to algorithm in many real-world applications. Due to its powerful predictive capabilities, GBM has been widely adopted in fields such as finance, healthcare, and marketing, where high-performance models are critical</w:t>
      </w:r>
      <w:r w:rsidR="009A6C0B" w:rsidRPr="00FD0601">
        <w:rPr>
          <w:iCs/>
          <w:highlight w:val="yellow"/>
        </w:rPr>
        <w:t xml:space="preserve"> </w:t>
      </w:r>
      <w:r w:rsidR="009A6C0B" w:rsidRPr="00FD0601">
        <w:rPr>
          <w:iCs/>
          <w:highlight w:val="yellow"/>
        </w:rPr>
        <w:fldChar w:fldCharType="begin" w:fldLock="1"/>
      </w:r>
      <w:r w:rsidR="009A6C0B" w:rsidRPr="00FD0601">
        <w:rPr>
          <w:iCs/>
          <w:highlight w:val="yellow"/>
        </w:rPr>
        <w:instrText>ADDIN CSL_CITATION {"citationItems":[{"id":"ITEM-1","itemData":{"DOI":"10.48550/arxiv.2006.04059","author":[{"dropping-particle":"","family":"Feng","given":"Ji","non-dropping-particle":"","parse-names":false,"suffix":""}],"id":"ITEM-1","issued":{"date-parts":[["2020"]]},"title":"Soft Gradient Boosting Machine","type":"article-journal"},"uris":["http://www.mendeley.com/documents/?uuid=2cd9f384-202c-45a5-a899-3a5ea90ec9cb"]}],"mendeley":{"formattedCitation":"[41]","plainTextFormattedCitation":"[41]","previouslyFormattedCitation":"[41]"},"properties":{"noteIndex":0},"schema":"https://github.com/citation-style-language/schema/raw/master/csl-citation.json"}</w:instrText>
      </w:r>
      <w:r w:rsidR="009A6C0B" w:rsidRPr="00FD0601">
        <w:rPr>
          <w:iCs/>
          <w:highlight w:val="yellow"/>
        </w:rPr>
        <w:fldChar w:fldCharType="separate"/>
      </w:r>
      <w:r w:rsidR="009A6C0B" w:rsidRPr="00FD0601">
        <w:rPr>
          <w:iCs/>
          <w:noProof/>
          <w:highlight w:val="yellow"/>
        </w:rPr>
        <w:t>[41]</w:t>
      </w:r>
      <w:r w:rsidR="009A6C0B" w:rsidRPr="00FD0601">
        <w:rPr>
          <w:iCs/>
          <w:highlight w:val="yellow"/>
        </w:rPr>
        <w:fldChar w:fldCharType="end"/>
      </w:r>
      <w:r w:rsidR="009A6C0B" w:rsidRPr="00FD0601">
        <w:rPr>
          <w:iCs/>
          <w:highlight w:val="yellow"/>
        </w:rPr>
        <w:t xml:space="preserve">. For more information, this book is referred to readers </w:t>
      </w:r>
      <w:r w:rsidR="009A6C0B" w:rsidRPr="00FD0601">
        <w:rPr>
          <w:iCs/>
          <w:highlight w:val="yellow"/>
        </w:rPr>
        <w:fldChar w:fldCharType="begin" w:fldLock="1"/>
      </w:r>
      <w:r w:rsidR="009A6C0B" w:rsidRPr="00FD0601">
        <w:rPr>
          <w:iCs/>
          <w:highlight w:val="yellow"/>
        </w:rPr>
        <w:instrText>ADDIN CSL_CITATION {"citationItems":[{"id":"ITEM-1","itemData":{"ISBN":"978-1- 138-49568-5.","abstract":"Biobased fibres of cellulose acetate butyrate (CAB) and cellulose nanocrystals (CNC) and triethyl citrate (TEC) as plasticiser were prepared by melt spinning. To obtain homogeneous dispersion of CNC, two different dispersion techniques were studied. In the first, the water content of the CNC suspension was reduced and exchanged to ethanol using centrifugation. In the second, the water in the CNC suspension was completely exchanged to ethanol by sol-gel process. Results showed that tensile modulus and tensile strength of the nanocomposite fibres produced with the first technique were lower than CAB-TEC fibres, but the fibres produced by the sol-gel process showed an increase in the tensile modulus and had no decrease in the strength. Optical microscopy of the fibres indicated a few aggregations on the sol-gel prepared materials. The results indicate that the sol-gel process is enhancing the dispersion of CNC and can be a suitable way to prepare nanocomposite fibres. © Institute of Materials, Minerals and Mining 2014.","author":[{"dropping-particle":"","family":"Boehmke","given":"Bradley","non-dropping-particle":"","parse-names":false,"suffix":""}],"id":"ITEM-1","issued":{"date-parts":[["2019"]]},"number-of-pages":"221-245","title":"\"Gradient Boosting\". Hands- On Machine Learning with R. Chapman &amp; Hall","type":"book"},"uris":["http://www.mendeley.com/documents/?uuid=4932c55e-70e0-4202-826f-683e33577dee"]}],"mendeley":{"formattedCitation":"[42]","plainTextFormattedCitation":"[42]","previouslyFormattedCitation":"[42]"},"properties":{"noteIndex":0},"schema":"https://github.com/citation-style-language/schema/raw/master/csl-citation.json"}</w:instrText>
      </w:r>
      <w:r w:rsidR="009A6C0B" w:rsidRPr="00FD0601">
        <w:rPr>
          <w:iCs/>
          <w:highlight w:val="yellow"/>
        </w:rPr>
        <w:fldChar w:fldCharType="separate"/>
      </w:r>
      <w:r w:rsidR="009A6C0B" w:rsidRPr="00FD0601">
        <w:rPr>
          <w:iCs/>
          <w:noProof/>
          <w:highlight w:val="yellow"/>
        </w:rPr>
        <w:t>[42]</w:t>
      </w:r>
      <w:r w:rsidR="009A6C0B" w:rsidRPr="00FD0601">
        <w:rPr>
          <w:iCs/>
          <w:highlight w:val="yellow"/>
        </w:rPr>
        <w:fldChar w:fldCharType="end"/>
      </w:r>
      <w:r w:rsidR="009A6C0B" w:rsidRPr="00FD0601">
        <w:rPr>
          <w:iCs/>
          <w:highlight w:val="yellow"/>
        </w:rPr>
        <w:t>.</w:t>
      </w:r>
    </w:p>
    <w:p w14:paraId="57C24159" w14:textId="77777777" w:rsidR="009A6C0B" w:rsidRPr="00FD0601" w:rsidRDefault="009A6C0B" w:rsidP="009A6C0B">
      <w:pPr>
        <w:pStyle w:val="MDPI22heading2"/>
        <w:spacing w:before="240"/>
        <w:rPr>
          <w:highlight w:val="yellow"/>
        </w:rPr>
      </w:pPr>
      <w:r w:rsidRPr="00FD0601">
        <w:rPr>
          <w:highlight w:val="yellow"/>
        </w:rPr>
        <w:t>5.3. Stacked Ensemble Learning</w:t>
      </w:r>
    </w:p>
    <w:p w14:paraId="5251CEF8" w14:textId="77777777" w:rsidR="009A6C0B" w:rsidRPr="00FD0601" w:rsidRDefault="009A6C0B" w:rsidP="001C2CD6">
      <w:pPr>
        <w:pStyle w:val="MDPI31text"/>
        <w:rPr>
          <w:iCs/>
          <w:highlight w:val="yellow"/>
        </w:rPr>
      </w:pPr>
      <w:r w:rsidRPr="00FD0601">
        <w:rPr>
          <w:iCs/>
          <w:highlight w:val="yellow"/>
        </w:rPr>
        <w:t xml:space="preserve">Stacking, also referred to as Super Learning </w:t>
      </w:r>
      <w:r w:rsidRPr="00FD0601">
        <w:rPr>
          <w:iCs/>
          <w:highlight w:val="yellow"/>
        </w:rPr>
        <w:fldChar w:fldCharType="begin" w:fldLock="1"/>
      </w:r>
      <w:r w:rsidRPr="00FD0601">
        <w:rPr>
          <w:iCs/>
          <w:highlight w:val="yellow"/>
        </w:rPr>
        <w:instrText>ADDIN CSL_CITATION {"citationItems":[{"id":"ITEM-1","itemData":{"DOI":"doi:10.2202/1544-6115.1309","author":[{"dropping-particle":"","family":"Laan","given":"Mark J","non-dropping-particle":"van der","parse-names":false,"suffix":""},{"dropping-particle":"","family":"Polley","given":"Eric C","non-dropping-particle":"","parse-names":false,"suffix":""},{"dropping-particle":"","family":"Hubbard","given":"Alan E","non-dropping-particle":"","parse-names":false,"suffix":""}],"collection-title":"Statistical Applications in Genetics and Molecular Biology","id":"ITEM-1","issue":"1","issued":{"date-parts":[["2007"]]},"title":"Super Learner","type":"article-journal","volume":"6"},"uris":["http://www.mendeley.com/documents/?uuid=e64d53f0-1632-4cfa-b31d-fbf840bb0d14"]}],"mendeley":{"formattedCitation":"[43]","plainTextFormattedCitation":"[43]","previouslyFormattedCitation":"[43]"},"properties":{"noteIndex":0},"schema":"https://github.com/citation-style-language/schema/raw/master/csl-citation.json"}</w:instrText>
      </w:r>
      <w:r w:rsidRPr="00FD0601">
        <w:rPr>
          <w:iCs/>
          <w:highlight w:val="yellow"/>
        </w:rPr>
        <w:fldChar w:fldCharType="separate"/>
      </w:r>
      <w:r w:rsidRPr="00FD0601">
        <w:rPr>
          <w:iCs/>
          <w:noProof/>
          <w:highlight w:val="yellow"/>
        </w:rPr>
        <w:t>[43]</w:t>
      </w:r>
      <w:r w:rsidRPr="00FD0601">
        <w:rPr>
          <w:iCs/>
          <w:highlight w:val="yellow"/>
        </w:rPr>
        <w:fldChar w:fldCharType="end"/>
      </w:r>
      <w:r w:rsidRPr="00FD0601">
        <w:rPr>
          <w:iCs/>
          <w:highlight w:val="yellow"/>
        </w:rPr>
        <w:t xml:space="preserve"> or Stacked Regression </w:t>
      </w:r>
      <w:r w:rsidRPr="00FD0601">
        <w:rPr>
          <w:iCs/>
          <w:highlight w:val="yellow"/>
        </w:rPr>
        <w:fldChar w:fldCharType="begin" w:fldLock="1"/>
      </w:r>
      <w:r w:rsidRPr="00FD0601">
        <w:rPr>
          <w:iCs/>
          <w:highlight w:val="yellow"/>
        </w:rPr>
        <w:instrText>ADDIN CSL_CITATION {"citationItems":[{"id":"ITEM-1","itemData":{"DOI":"10.1023/A:1018046112532","ISSN":"08856125","abstract":"Stacking regressions is a method for forming linear combinations of different predictors to give improved prediction accuracy. The idea is to use cross-validation data and least squares under non-negativity constraints to determine the coefficients in the combination. Its effectiveness is demonstrated in stacking regression trees of different sizes and in a simulation stacking linear subset and ridge regressions. Reasons why this method works are explored. The idea of stacking originated with Wolpert (1992).","author":[{"dropping-particle":"","family":"Breiman","given":"Leo","non-dropping-particle":"","parse-names":false,"suffix":""}],"container-title":"Machine Learning","id":"ITEM-1","issue":"1","issued":{"date-parts":[["1996"]]},"page":"49-64","title":"Stacked regressions","type":"article-journal","volume":"24"},"uris":["http://www.mendeley.com/documents/?uuid=adf25104-f71b-4fae-91bf-9edb191e217b"]}],"mendeley":{"formattedCitation":"[44]","plainTextFormattedCitation":"[44]","previouslyFormattedCitation":"[44]"},"properties":{"noteIndex":0},"schema":"https://github.com/citation-style-language/schema/raw/master/csl-citation.json"}</w:instrText>
      </w:r>
      <w:r w:rsidRPr="00FD0601">
        <w:rPr>
          <w:iCs/>
          <w:highlight w:val="yellow"/>
        </w:rPr>
        <w:fldChar w:fldCharType="separate"/>
      </w:r>
      <w:r w:rsidRPr="00FD0601">
        <w:rPr>
          <w:iCs/>
          <w:noProof/>
          <w:highlight w:val="yellow"/>
        </w:rPr>
        <w:t>[44]</w:t>
      </w:r>
      <w:r w:rsidRPr="00FD0601">
        <w:rPr>
          <w:iCs/>
          <w:highlight w:val="yellow"/>
        </w:rPr>
        <w:fldChar w:fldCharType="end"/>
      </w:r>
      <w:r w:rsidRPr="00FD0601">
        <w:rPr>
          <w:iCs/>
          <w:highlight w:val="yellow"/>
        </w:rPr>
        <w:t xml:space="preserve">, is an algorithm that utilizes a second-level meta-learner to determine the optimal combination of base learners. Stacking, in contrast to bagging and boosting, focuses on creating a diverse and powerful group of learners. Even though stacking was first introduced in 1992, its theoretical guarantees were only established after the publication of the 2007 paper titled Super Learner. </w:t>
      </w:r>
      <w:proofErr w:type="spellStart"/>
      <w:r w:rsidRPr="00FD0601">
        <w:rPr>
          <w:iCs/>
          <w:highlight w:val="yellow"/>
        </w:rPr>
        <w:t>Polikar</w:t>
      </w:r>
      <w:proofErr w:type="spellEnd"/>
      <w:r w:rsidRPr="00FD0601">
        <w:rPr>
          <w:iCs/>
          <w:highlight w:val="yellow"/>
        </w:rPr>
        <w:t xml:space="preserve"> (2009) described this method in detailing </w:t>
      </w:r>
      <w:r w:rsidRPr="00FD0601">
        <w:rPr>
          <w:iCs/>
          <w:highlight w:val="yellow"/>
        </w:rPr>
        <w:fldChar w:fldCharType="begin" w:fldLock="1"/>
      </w:r>
      <w:r w:rsidRPr="00FD0601">
        <w:rPr>
          <w:iCs/>
          <w:highlight w:val="yellow"/>
        </w:rPr>
        <w:instrText>ADDIN CSL_CITATION {"citationItems":[{"id":"ITEM-1","itemData":{"DOI":"10.4249/scholarpedia.2776","abstract":"ØØØØØ×ºÓÖ×ØºººÙ ËËÔØØÑÖ¸¾¼¼¾ËËÔØØÑÖ¸¾¼¼¾ ÌÓ ÓÔÔÔÔÖ ÖÒ ÌÌÌ ÀÀÒÒÒÓÓÓ ÓÓ ÖÒ ÌÌÌÓÖÝ ÒÒ AEAEÙÖÐ AEAEØÛÓÖÖ×¸ËËÓÒÒAEAEØÛÓÖÖ×¸ËËÓÒÒ ØØÓÒ¸´ÅºººØØÓÒ¸´Åººº ºÖÖÖÖ¸ºµ¸¸¸ÑÖÖÖÖÖ¸ ºÖÖÖÖ¸ºµ¸ºÖÖÖÖ¸ºµ¸¸¸ÑÖÖÖÖÖ¸ ÅÅÅ ÌÌÌ ÅÁÌ ÈÖÖ××¸¾¼¼¾ºÈÖÖ××¸¾¼¼¾º ØØÔÔ»»ÑÑØÔÖÖ××ºÑÑØºººÙ ½","author":[{"dropping-particle":"","family":"Polikar","given":"Robi","non-dropping-particle":"","parse-names":false,"suffix":""}],"container-title":"Scholarpedia","id":"ITEM-1","issue":"1","issued":{"date-parts":[["2009"]]},"page":"2776","title":"Ensemble learning","type":"chapter","volume":"4"},"uris":["http://www.mendeley.com/documents/?uuid=7c2d6da8-6b39-4495-b0ac-1554a3fc75a7"]}],"mendeley":{"formattedCitation":"[45]","plainTextFormattedCitation":"[45]","previouslyFormattedCitation":"[45]"},"properties":{"noteIndex":0},"schema":"https://github.com/citation-style-language/schema/raw/master/csl-citation.json"}</w:instrText>
      </w:r>
      <w:r w:rsidRPr="00FD0601">
        <w:rPr>
          <w:iCs/>
          <w:highlight w:val="yellow"/>
        </w:rPr>
        <w:fldChar w:fldCharType="separate"/>
      </w:r>
      <w:r w:rsidRPr="00FD0601">
        <w:rPr>
          <w:iCs/>
          <w:noProof/>
          <w:highlight w:val="yellow"/>
        </w:rPr>
        <w:t>[45]</w:t>
      </w:r>
      <w:r w:rsidRPr="00FD0601">
        <w:rPr>
          <w:iCs/>
          <w:highlight w:val="yellow"/>
        </w:rPr>
        <w:fldChar w:fldCharType="end"/>
      </w:r>
      <w:r w:rsidRPr="00FD0601">
        <w:rPr>
          <w:iCs/>
          <w:highlight w:val="yellow"/>
        </w:rPr>
        <w:t>.</w:t>
      </w:r>
    </w:p>
    <w:p w14:paraId="2C67DB2F" w14:textId="60EF7917" w:rsidR="00FE4A9E" w:rsidRPr="00FD0601" w:rsidRDefault="00FE4A9E" w:rsidP="001C2CD6">
      <w:pPr>
        <w:pStyle w:val="MDPI31text"/>
        <w:rPr>
          <w:iCs/>
          <w:highlight w:val="yellow"/>
        </w:rPr>
      </w:pPr>
      <w:r w:rsidRPr="00FD0601">
        <w:rPr>
          <w:iCs/>
          <w:highlight w:val="yellow"/>
        </w:rPr>
        <w:t>The process began by training the DRF and GBM models separately on the training dataset with optimized hyperparameters obtained through grid search. Once both models were trained, they were used to generate predictions on the same training set, which were then used as input features for the ensemble meta-model. The meta-model, typically a logistic regression or another simple model, was trained to learn the optimal weights for combining these base predictions. This meta-model aims to minimize the overall prediction error by leveraging the strengths of both base models. The stacking process allows the ensemble to capture complementary patterns that each model excels at individually. The final output is a weighted combination of the DRF and GBM predictions, where the meta-model decides the best way to aggregate them. By combining diverse models, the Stacked Ensemble enhances predictive accuracy, reduces overfitting, and improves generalization to unseen data, thus providing a more robust solution than any single base model.</w:t>
      </w:r>
    </w:p>
    <w:p w14:paraId="22951C97" w14:textId="77777777" w:rsidR="0008497F" w:rsidRPr="00FD0601" w:rsidRDefault="0008497F" w:rsidP="001C2CD6">
      <w:pPr>
        <w:pStyle w:val="MDPI31text"/>
        <w:rPr>
          <w:iCs/>
          <w:highlight w:val="yellow"/>
        </w:rPr>
      </w:pPr>
    </w:p>
    <w:p w14:paraId="19B99717" w14:textId="4B534E4A" w:rsidR="0008497F" w:rsidRPr="00FD0601" w:rsidRDefault="0008497F" w:rsidP="0008497F">
      <w:pPr>
        <w:pStyle w:val="MDPI21heading1"/>
        <w:rPr>
          <w:highlight w:val="yellow"/>
        </w:rPr>
      </w:pPr>
      <w:r w:rsidRPr="00FD0601">
        <w:rPr>
          <w:highlight w:val="yellow"/>
        </w:rPr>
        <w:t>6. Model Development</w:t>
      </w:r>
    </w:p>
    <w:p w14:paraId="1B2A240E" w14:textId="7C1C8BD7" w:rsidR="0008497F" w:rsidRPr="00FD0601" w:rsidRDefault="0008497F" w:rsidP="0008497F">
      <w:pPr>
        <w:pStyle w:val="MDPI22heading2"/>
        <w:spacing w:before="240"/>
        <w:rPr>
          <w:highlight w:val="yellow"/>
        </w:rPr>
      </w:pPr>
      <w:r w:rsidRPr="00FD0601">
        <w:rPr>
          <w:highlight w:val="yellow"/>
        </w:rPr>
        <w:t xml:space="preserve">6.1. </w:t>
      </w:r>
      <w:r w:rsidR="004C5E85" w:rsidRPr="00FD0601">
        <w:rPr>
          <w:highlight w:val="yellow"/>
        </w:rPr>
        <w:t>Data preprocessing</w:t>
      </w:r>
    </w:p>
    <w:p w14:paraId="4EFEDFDE" w14:textId="16FD84C1" w:rsidR="004C5E85" w:rsidRPr="00FD0601" w:rsidRDefault="004C5E85" w:rsidP="004C5E85">
      <w:pPr>
        <w:pStyle w:val="MDPI31text"/>
        <w:rPr>
          <w:highlight w:val="yellow"/>
          <w:lang w:val="en-GB"/>
        </w:rPr>
      </w:pPr>
      <w:r w:rsidRPr="00FD0601">
        <w:rPr>
          <w:highlight w:val="yellow"/>
        </w:rPr>
        <w:t xml:space="preserve">The first step in the modeling process was data preprocessing, a critical phase to ensure data quality and compatibility with machine learning algorithms. The dataset, </w:t>
      </w:r>
      <w:r w:rsidRPr="00FD0601">
        <w:rPr>
          <w:i/>
          <w:iCs/>
          <w:highlight w:val="yellow"/>
        </w:rPr>
        <w:t>FinalData.csv</w:t>
      </w:r>
      <w:r w:rsidRPr="00FD0601">
        <w:rPr>
          <w:highlight w:val="yellow"/>
        </w:rPr>
        <w:t>, was loaded and inspected for missing values and inconsistencies. To address missing values, numerical columns were imputed with their median values, as the median is robust to outliers and ensures minimal distortion of the data distribution. Categorical columns were imputed using their mode, representing the most frequent value in the column. Additionally, column names were stripped of leading and trailing whitespaces to avoid errors during processing. Following these steps, the preprocessed data was converted into an H2OFrame, a format optimized for use with H2O’s machine learning tools. This conversion allowed seamless integration with the selected algorithms. The target variable, "Strength (output)", was defined explicitly, and all remaining columns were designated as predictors. Finally, the data was split into training (80%) and testing (20%) sets to enable robust model development and evaluation</w:t>
      </w:r>
      <w:r w:rsidR="0008497F" w:rsidRPr="00FD0601">
        <w:rPr>
          <w:highlight w:val="yellow"/>
          <w:lang w:val="en-GB"/>
        </w:rPr>
        <w:t>.</w:t>
      </w:r>
    </w:p>
    <w:p w14:paraId="4DB2BF0E" w14:textId="622D2974" w:rsidR="004C5E85" w:rsidRPr="00FD0601" w:rsidRDefault="004C5E85" w:rsidP="004C5E85">
      <w:pPr>
        <w:pStyle w:val="MDPI22heading2"/>
        <w:spacing w:before="240"/>
        <w:rPr>
          <w:highlight w:val="yellow"/>
        </w:rPr>
      </w:pPr>
      <w:r w:rsidRPr="00FD0601">
        <w:rPr>
          <w:highlight w:val="yellow"/>
        </w:rPr>
        <w:lastRenderedPageBreak/>
        <w:t>6.2. Model Training and Hyperparameter Optimization</w:t>
      </w:r>
    </w:p>
    <w:p w14:paraId="3416D291" w14:textId="77777777" w:rsidR="004C5E85" w:rsidRPr="00FD0601" w:rsidRDefault="004C5E85" w:rsidP="004C5E85">
      <w:pPr>
        <w:pStyle w:val="MDPI31text"/>
        <w:rPr>
          <w:highlight w:val="yellow"/>
        </w:rPr>
      </w:pPr>
      <w:r w:rsidRPr="00FD0601">
        <w:rPr>
          <w:highlight w:val="yellow"/>
        </w:rPr>
        <w:t>To develop predictive models, Distributed Random Forest (DRF), Gradient Boosting Machine (GBM), and a Stacked Ensemble were employed. Each model underwent extensive hyperparameter tuning to identify configurations that minimized prediction error.</w:t>
      </w:r>
    </w:p>
    <w:p w14:paraId="3D2B59A1" w14:textId="77777777" w:rsidR="004C5E85" w:rsidRPr="00FD0601" w:rsidRDefault="004C5E85" w:rsidP="004C5E85">
      <w:pPr>
        <w:pStyle w:val="MDPI31text"/>
        <w:rPr>
          <w:highlight w:val="yellow"/>
        </w:rPr>
      </w:pPr>
      <w:r w:rsidRPr="00FD0601">
        <w:rPr>
          <w:highlight w:val="yellow"/>
        </w:rPr>
        <w:t xml:space="preserve">For the DRF model, a grid search was performed over hyperparameters such as the number of trees (ntrees), maximum tree depth (max_depth), minimum rows per leaf node (min_rows), and sampling rate (sample_rate). These hyperparameters control the size and complexity of the random forest, ensuring an optimal balance between bias and variance. Similarly, GBM model optimization involved exploring combinations of the number of trees, tree depth, learning rate (learn_rate), and sampling rate. </w:t>
      </w:r>
    </w:p>
    <w:p w14:paraId="6A98E1E2" w14:textId="269BAC3D" w:rsidR="004C5E85" w:rsidRPr="00FD0601" w:rsidRDefault="004C5E85" w:rsidP="004C5E85">
      <w:pPr>
        <w:pStyle w:val="MDPI31text"/>
        <w:rPr>
          <w:highlight w:val="yellow"/>
        </w:rPr>
      </w:pPr>
      <w:r w:rsidRPr="00FD0601">
        <w:rPr>
          <w:highlight w:val="yellow"/>
        </w:rPr>
        <w:t>GBM’s learning rate was particularly significant, as it determines the step size in gradient descent and directly influences convergence speed and model performance. Both models used 3-fold cross-validation to validate hyperparameter configurations, ensuring robust performance on unseen data. Cross-validated predictions were retained for integration into the ensemble model.</w:t>
      </w:r>
    </w:p>
    <w:p w14:paraId="605F3C36" w14:textId="3860E2CD" w:rsidR="0008497F" w:rsidRPr="004C5E85" w:rsidRDefault="004C5E85" w:rsidP="004C5E85">
      <w:pPr>
        <w:pStyle w:val="MDPI31text"/>
      </w:pPr>
      <w:r w:rsidRPr="00FD0601">
        <w:rPr>
          <w:highlight w:val="yellow"/>
        </w:rPr>
        <w:t>A Stacked Ensemble model was constructed as a meta-learner, combining the predictions of the best-performing DRF and GBM models. The ensemble leveraged the diversity of these models, capturing complementary patterns in the data and mitigating individual model weaknesses. By integrating the strengths of multiple learners, the ensemble aimed to deliver superior accuracy and generalization.</w:t>
      </w:r>
    </w:p>
    <w:p w14:paraId="277DDF8E" w14:textId="5A5B78F9" w:rsidR="009A6C0B" w:rsidRDefault="004C5E85" w:rsidP="009A6C0B">
      <w:pPr>
        <w:pStyle w:val="MDPI21heading1"/>
      </w:pPr>
      <w:r>
        <w:t>7</w:t>
      </w:r>
      <w:r w:rsidR="009A6C0B" w:rsidRPr="001F31D1">
        <w:t xml:space="preserve">. </w:t>
      </w:r>
      <w:r w:rsidR="009A6C0B">
        <w:t>Evaluation Matrices</w:t>
      </w:r>
    </w:p>
    <w:p w14:paraId="22F60DCC" w14:textId="77777777" w:rsidR="009A6C0B" w:rsidRDefault="009A6C0B" w:rsidP="001C2CD6">
      <w:pPr>
        <w:pStyle w:val="MDPI31text"/>
        <w:rPr>
          <w:iCs/>
          <w:lang w:val="en-GB"/>
        </w:rPr>
      </w:pPr>
      <w:r w:rsidRPr="007916A6">
        <w:rPr>
          <w:iCs/>
          <w:lang w:val="en-GB"/>
        </w:rPr>
        <w:t>The performance of these models is evaluated using several metrics, including the mean squared error (MSE), R-squared (R²), root mean squared error (RMSE), mean relative error (MRE), and mean absolute percentage error (MAPE). These metrics comprehensively assess model accuracy and robustness in predicting the target variables as shown in equation 4-8.</w:t>
      </w:r>
    </w:p>
    <w:p w14:paraId="1D99A9D0" w14:textId="77777777" w:rsidR="009A6C0B" w:rsidRPr="007916A6" w:rsidRDefault="009A6C0B" w:rsidP="00DB3BC2">
      <w:pPr>
        <w:pStyle w:val="MDPI31text"/>
        <w:numPr>
          <w:ilvl w:val="0"/>
          <w:numId w:val="26"/>
        </w:numPr>
        <w:spacing w:before="240"/>
        <w:ind w:left="2968"/>
        <w:rPr>
          <w:iCs/>
          <w:lang w:val="en-GB"/>
        </w:rPr>
      </w:pPr>
      <w:r w:rsidRPr="007916A6">
        <w:rPr>
          <w:b/>
          <w:bCs/>
          <w:iCs/>
          <w:lang w:val="en-GB"/>
        </w:rPr>
        <w:t xml:space="preserve">Mean Squared Error </w:t>
      </w:r>
    </w:p>
    <w:p w14:paraId="2B146442" w14:textId="77777777" w:rsidR="009A6C0B" w:rsidRPr="007916A6" w:rsidRDefault="009A6C0B" w:rsidP="009A6C0B">
      <w:pPr>
        <w:pStyle w:val="MDPI31text"/>
        <w:spacing w:before="240"/>
        <w:rPr>
          <w:iCs/>
        </w:rPr>
      </w:pPr>
      <m:oMath>
        <m:r>
          <m:rPr>
            <m:sty m:val="p"/>
          </m:rPr>
          <w:rPr>
            <w:rFonts w:ascii="Cambria Math" w:hAnsi="Cambria Math"/>
          </w:rPr>
          <m:t>MSE=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acc>
                      <m:accPr>
                        <m:chr m:val="̀"/>
                        <m:ctrlPr>
                          <w:rPr>
                            <w:rFonts w:ascii="Cambria Math" w:hAnsi="Cambria Math"/>
                            <w:iCs/>
                          </w:rPr>
                        </m:ctrlPr>
                      </m:accPr>
                      <m:e>
                        <m:r>
                          <w:rPr>
                            <w:rFonts w:ascii="Cambria Math" w:hAnsi="Cambria Math"/>
                          </w:rPr>
                          <m:t>y</m:t>
                        </m:r>
                      </m:e>
                    </m:acc>
                  </m:e>
                  <m:sub>
                    <m:r>
                      <w:rPr>
                        <w:rFonts w:ascii="Cambria Math" w:hAnsi="Cambria Math"/>
                      </w:rPr>
                      <m:t>i</m:t>
                    </m:r>
                  </m:sub>
                </m:sSub>
              </m:e>
            </m:d>
          </m:e>
          <m:sup>
            <m:r>
              <m:rPr>
                <m:sty m:val="p"/>
              </m:rPr>
              <w:rPr>
                <w:rFonts w:ascii="Cambria Math" w:hAnsi="Cambria Math"/>
              </w:rPr>
              <m:t>2</m:t>
            </m:r>
          </m:sup>
        </m:sSup>
      </m:oMath>
      <w:r w:rsidRPr="00DB3BC2">
        <w:rPr>
          <w:iCs/>
        </w:rPr>
        <w:tab/>
        <w:t>,</w:t>
      </w:r>
      <w:r w:rsidRPr="00DB3BC2">
        <w:rPr>
          <w:iCs/>
        </w:rPr>
        <w:tab/>
      </w:r>
      <w:r w:rsidRPr="007916A6">
        <w:rPr>
          <w:iCs/>
        </w:rPr>
        <w:tab/>
      </w:r>
      <w:r w:rsidRPr="007916A6">
        <w:rPr>
          <w:iCs/>
        </w:rPr>
        <w:tab/>
      </w:r>
      <w:r w:rsidRPr="007916A6">
        <w:rPr>
          <w:iCs/>
        </w:rPr>
        <w:tab/>
      </w:r>
      <w:r>
        <w:rPr>
          <w:iCs/>
        </w:rPr>
        <w:t xml:space="preserve">                             </w:t>
      </w:r>
      <w:r w:rsidRPr="007916A6">
        <w:rPr>
          <w:iCs/>
        </w:rPr>
        <w:tab/>
        <w:t>(4)</w:t>
      </w:r>
    </w:p>
    <w:p w14:paraId="48570DB2" w14:textId="77777777" w:rsidR="009A6C0B" w:rsidRPr="007916A6" w:rsidRDefault="009A6C0B" w:rsidP="009A6C0B">
      <w:pPr>
        <w:pStyle w:val="MDPI31text"/>
        <w:spacing w:before="240"/>
        <w:rPr>
          <w:iCs/>
        </w:rPr>
      </w:pPr>
      <w:r w:rsidRPr="007916A6">
        <w:rPr>
          <w:iCs/>
        </w:rPr>
        <w:t xml:space="preserve">Represents the average of the squared differences between the observed actual outcomes </w:t>
      </w:r>
      <m:oMath>
        <m:d>
          <m:dPr>
            <m:ctrlPr>
              <w:rPr>
                <w:rFonts w:ascii="Cambria Math" w:hAnsi="Cambria Math"/>
                <w:iCs/>
              </w:rPr>
            </m:ctrlPr>
          </m:dPr>
          <m:e>
            <m:sSub>
              <m:sSubPr>
                <m:ctrlPr>
                  <w:rPr>
                    <w:rFonts w:ascii="Cambria Math" w:hAnsi="Cambria Math"/>
                    <w:iCs/>
                  </w:rPr>
                </m:ctrlPr>
              </m:sSubPr>
              <m:e>
                <m:r>
                  <w:rPr>
                    <w:rFonts w:ascii="Cambria Math" w:hAnsi="Cambria Math"/>
                  </w:rPr>
                  <m:t>y</m:t>
                </m:r>
              </m:e>
              <m:sub>
                <m:r>
                  <w:rPr>
                    <w:rFonts w:ascii="Cambria Math" w:hAnsi="Cambria Math"/>
                  </w:rPr>
                  <m:t>i</m:t>
                </m:r>
              </m:sub>
            </m:sSub>
          </m:e>
        </m:d>
      </m:oMath>
      <w:r w:rsidRPr="007916A6">
        <w:rPr>
          <w:iCs/>
        </w:rPr>
        <w:t xml:space="preserve"> and the outcomes predicted by the model </w:t>
      </w:r>
      <m:oMath>
        <m:d>
          <m:dPr>
            <m:ctrlPr>
              <w:rPr>
                <w:rFonts w:ascii="Cambria Math" w:hAnsi="Cambria Math"/>
                <w:iCs/>
              </w:rPr>
            </m:ctrlPr>
          </m:dPr>
          <m:e>
            <m:sSub>
              <m:sSubPr>
                <m:ctrlPr>
                  <w:rPr>
                    <w:rFonts w:ascii="Cambria Math" w:hAnsi="Cambria Math"/>
                    <w:iCs/>
                  </w:rPr>
                </m:ctrlPr>
              </m:sSubPr>
              <m:e>
                <m:acc>
                  <m:accPr>
                    <m:chr m:val="̀"/>
                    <m:ctrlPr>
                      <w:rPr>
                        <w:rFonts w:ascii="Cambria Math" w:hAnsi="Cambria Math"/>
                        <w:iCs/>
                      </w:rPr>
                    </m:ctrlPr>
                  </m:accPr>
                  <m:e>
                    <m:r>
                      <w:rPr>
                        <w:rFonts w:ascii="Cambria Math" w:hAnsi="Cambria Math"/>
                      </w:rPr>
                      <m:t>y</m:t>
                    </m:r>
                  </m:e>
                </m:acc>
              </m:e>
              <m:sub>
                <m:r>
                  <w:rPr>
                    <w:rFonts w:ascii="Cambria Math" w:hAnsi="Cambria Math"/>
                  </w:rPr>
                  <m:t>i</m:t>
                </m:r>
              </m:sub>
            </m:sSub>
          </m:e>
        </m:d>
      </m:oMath>
      <w:r w:rsidRPr="007916A6">
        <w:rPr>
          <w:iCs/>
        </w:rPr>
        <w:t>.</w:t>
      </w:r>
    </w:p>
    <w:p w14:paraId="4EB537B6" w14:textId="77777777" w:rsidR="009A6C0B" w:rsidRPr="007916A6" w:rsidRDefault="009A6C0B" w:rsidP="00DB3BC2">
      <w:pPr>
        <w:pStyle w:val="MDPI31text"/>
        <w:numPr>
          <w:ilvl w:val="0"/>
          <w:numId w:val="26"/>
        </w:numPr>
        <w:spacing w:before="240"/>
        <w:ind w:left="2968"/>
        <w:rPr>
          <w:b/>
          <w:bCs/>
          <w:iCs/>
          <w:lang w:val="en-GB"/>
        </w:rPr>
      </w:pPr>
      <w:r w:rsidRPr="007916A6">
        <w:rPr>
          <w:b/>
          <w:bCs/>
          <w:iCs/>
          <w:lang w:val="en-GB"/>
        </w:rPr>
        <w:t xml:space="preserve">R-squared </w:t>
      </w:r>
    </w:p>
    <w:p w14:paraId="192716FD" w14:textId="77777777" w:rsidR="009A6C0B" w:rsidRPr="007916A6" w:rsidRDefault="00000000" w:rsidP="009A6C0B">
      <w:pPr>
        <w:pStyle w:val="MDPI31text"/>
        <w:spacing w:before="240"/>
        <w:rPr>
          <w:iCs/>
        </w:rPr>
      </w:pPr>
      <m:oMath>
        <m:sSup>
          <m:sSupPr>
            <m:ctrlPr>
              <w:rPr>
                <w:rFonts w:ascii="Cambria Math" w:hAnsi="Cambria Math"/>
                <w:iCs/>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iCs/>
              </w:rPr>
            </m:ctrlPr>
          </m:fPr>
          <m:num>
            <m:nary>
              <m:naryPr>
                <m:chr m:val="∑"/>
                <m:limLoc m:val="undOvr"/>
                <m:grow m:val="1"/>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acc>
                          <m:accPr>
                            <m:chr m:val="̀"/>
                            <m:ctrlPr>
                              <w:rPr>
                                <w:rFonts w:ascii="Cambria Math" w:hAnsi="Cambria Math"/>
                                <w:iCs/>
                              </w:rPr>
                            </m:ctrlPr>
                          </m:accPr>
                          <m:e>
                            <m:r>
                              <w:rPr>
                                <w:rFonts w:ascii="Cambria Math" w:hAnsi="Cambria Math"/>
                              </w:rPr>
                              <m:t>y</m:t>
                            </m:r>
                          </m:e>
                        </m:acc>
                      </m:e>
                      <m:sub>
                        <m:r>
                          <w:rPr>
                            <w:rFonts w:ascii="Cambria Math" w:hAnsi="Cambria Math"/>
                          </w:rPr>
                          <m:t>i</m:t>
                        </m:r>
                      </m:sub>
                    </m:sSub>
                  </m:e>
                </m:d>
              </m:e>
              <m:sup>
                <m:r>
                  <m:rPr>
                    <m:sty m:val="p"/>
                  </m:rPr>
                  <w:rPr>
                    <w:rFonts w:ascii="Cambria Math" w:hAnsi="Cambria Math"/>
                  </w:rPr>
                  <m:t>2</m:t>
                </m:r>
              </m:sup>
            </m:sSup>
          </m:num>
          <m:den>
            <m:nary>
              <m:naryPr>
                <m:chr m:val="∑"/>
                <m:limLoc m:val="undOvr"/>
                <m:grow m:val="1"/>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iCs/>
                          </w:rPr>
                        </m:ctrlPr>
                      </m:accPr>
                      <m:e>
                        <m:r>
                          <w:rPr>
                            <w:rFonts w:ascii="Cambria Math" w:hAnsi="Cambria Math"/>
                          </w:rPr>
                          <m:t>y</m:t>
                        </m:r>
                      </m:e>
                    </m:acc>
                  </m:e>
                </m:d>
              </m:e>
              <m:sup>
                <m:r>
                  <m:rPr>
                    <m:sty m:val="p"/>
                  </m:rPr>
                  <w:rPr>
                    <w:rFonts w:ascii="Cambria Math" w:hAnsi="Cambria Math"/>
                  </w:rPr>
                  <m:t>2</m:t>
                </m:r>
              </m:sup>
            </m:sSup>
          </m:den>
        </m:f>
      </m:oMath>
      <w:r w:rsidR="009A6C0B" w:rsidRPr="00DB3BC2">
        <w:rPr>
          <w:iCs/>
        </w:rPr>
        <w:t>,</w:t>
      </w:r>
      <w:r w:rsidR="009A6C0B" w:rsidRPr="007916A6">
        <w:rPr>
          <w:iCs/>
        </w:rPr>
        <w:tab/>
      </w:r>
      <w:r w:rsidR="009A6C0B">
        <w:rPr>
          <w:iCs/>
        </w:rPr>
        <w:t xml:space="preserve">                              </w:t>
      </w:r>
      <w:r w:rsidR="009A6C0B" w:rsidRPr="007916A6">
        <w:rPr>
          <w:iCs/>
        </w:rPr>
        <w:tab/>
      </w:r>
      <w:r w:rsidR="009A6C0B" w:rsidRPr="007916A6">
        <w:rPr>
          <w:iCs/>
        </w:rPr>
        <w:tab/>
      </w:r>
      <w:r w:rsidR="009A6C0B" w:rsidRPr="007916A6">
        <w:rPr>
          <w:iCs/>
        </w:rPr>
        <w:tab/>
      </w:r>
      <w:r w:rsidR="009A6C0B" w:rsidRPr="007916A6">
        <w:rPr>
          <w:iCs/>
        </w:rPr>
        <w:tab/>
      </w:r>
      <w:r w:rsidR="009A6C0B" w:rsidRPr="007916A6">
        <w:rPr>
          <w:iCs/>
        </w:rPr>
        <w:tab/>
        <w:t>(5)</w:t>
      </w:r>
    </w:p>
    <w:p w14:paraId="0BA9A189" w14:textId="77777777" w:rsidR="009A6C0B" w:rsidRPr="007916A6" w:rsidRDefault="009A6C0B" w:rsidP="009A6C0B">
      <w:pPr>
        <w:pStyle w:val="MDPI31text"/>
        <w:spacing w:before="240"/>
        <w:rPr>
          <w:iCs/>
        </w:rPr>
      </w:pPr>
      <w:r w:rsidRPr="007916A6">
        <w:rPr>
          <w:iCs/>
        </w:rPr>
        <w:t xml:space="preserve">Indicates the proportion of the variance in the dependent variable that is predictable from the independent variables. Here, </w:t>
      </w:r>
      <m:oMath>
        <m:acc>
          <m:accPr>
            <m:chr m:val="⃐"/>
            <m:ctrlPr>
              <w:rPr>
                <w:rFonts w:ascii="Cambria Math" w:hAnsi="Cambria Math"/>
                <w:iCs/>
              </w:rPr>
            </m:ctrlPr>
          </m:accPr>
          <m:e>
            <m:r>
              <w:rPr>
                <w:rFonts w:ascii="Cambria Math" w:hAnsi="Cambria Math"/>
              </w:rPr>
              <m:t>y</m:t>
            </m:r>
          </m:e>
        </m:acc>
      </m:oMath>
      <w:r w:rsidRPr="007916A6">
        <w:rPr>
          <w:iCs/>
        </w:rPr>
        <w:t xml:space="preserve"> is the mean of the actual observed values.</w:t>
      </w:r>
    </w:p>
    <w:p w14:paraId="05A6AC09" w14:textId="77777777" w:rsidR="009A6C0B" w:rsidRPr="007916A6" w:rsidRDefault="009A6C0B" w:rsidP="00DB3BC2">
      <w:pPr>
        <w:pStyle w:val="MDPI31text"/>
        <w:numPr>
          <w:ilvl w:val="0"/>
          <w:numId w:val="26"/>
        </w:numPr>
        <w:spacing w:before="240"/>
        <w:ind w:left="2968"/>
        <w:rPr>
          <w:b/>
          <w:bCs/>
          <w:iCs/>
          <w:lang w:val="en-GB"/>
        </w:rPr>
      </w:pPr>
      <w:r w:rsidRPr="007916A6">
        <w:rPr>
          <w:b/>
          <w:bCs/>
          <w:iCs/>
          <w:lang w:val="en-GB"/>
        </w:rPr>
        <w:t xml:space="preserve">Root Mean Squared Error </w:t>
      </w:r>
    </w:p>
    <w:p w14:paraId="66228FA3" w14:textId="77777777" w:rsidR="009A6C0B" w:rsidRPr="007916A6" w:rsidRDefault="009A6C0B" w:rsidP="009A6C0B">
      <w:pPr>
        <w:pStyle w:val="MDPI31text"/>
        <w:spacing w:before="240"/>
        <w:rPr>
          <w:iCs/>
        </w:rPr>
      </w:pPr>
      <m:oMath>
        <m:r>
          <m:rPr>
            <m:sty m:val="p"/>
          </m:rPr>
          <w:rPr>
            <w:rFonts w:ascii="Cambria Math" w:hAnsi="Cambria Math"/>
          </w:rPr>
          <m:t>RMSE=</m:t>
        </m:r>
        <m:rad>
          <m:radPr>
            <m:degHide m:val="1"/>
            <m:ctrlPr>
              <w:rPr>
                <w:rFonts w:ascii="Cambria Math" w:hAnsi="Cambria Math"/>
                <w:iCs/>
              </w:rPr>
            </m:ctrlPr>
          </m:radPr>
          <m:deg/>
          <m:e>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acc>
                          <m:accPr>
                            <m:chr m:val="̀"/>
                            <m:ctrlPr>
                              <w:rPr>
                                <w:rFonts w:ascii="Cambria Math" w:hAnsi="Cambria Math"/>
                                <w:iCs/>
                              </w:rPr>
                            </m:ctrlPr>
                          </m:accPr>
                          <m:e>
                            <m:r>
                              <w:rPr>
                                <w:rFonts w:ascii="Cambria Math" w:hAnsi="Cambria Math"/>
                              </w:rPr>
                              <m:t>y</m:t>
                            </m:r>
                          </m:e>
                        </m:acc>
                      </m:e>
                      <m:sub>
                        <m:r>
                          <w:rPr>
                            <w:rFonts w:ascii="Cambria Math" w:hAnsi="Cambria Math"/>
                          </w:rPr>
                          <m:t>i</m:t>
                        </m:r>
                      </m:sub>
                    </m:sSub>
                  </m:e>
                </m:d>
              </m:e>
              <m:sup>
                <m:r>
                  <m:rPr>
                    <m:sty m:val="p"/>
                  </m:rPr>
                  <w:rPr>
                    <w:rFonts w:ascii="Cambria Math" w:hAnsi="Cambria Math"/>
                  </w:rPr>
                  <m:t>2</m:t>
                </m:r>
              </m:sup>
            </m:sSup>
          </m:e>
        </m:rad>
      </m:oMath>
      <w:r w:rsidRPr="00DB3BC2">
        <w:rPr>
          <w:iCs/>
        </w:rPr>
        <w:t>,</w:t>
      </w:r>
      <w:r w:rsidRPr="00DB3BC2">
        <w:rPr>
          <w:iCs/>
        </w:rPr>
        <w:tab/>
      </w:r>
      <w:r>
        <w:rPr>
          <w:iCs/>
        </w:rPr>
        <w:t xml:space="preserve">                     </w:t>
      </w:r>
      <w:r w:rsidRPr="007916A6">
        <w:rPr>
          <w:iCs/>
        </w:rPr>
        <w:tab/>
      </w:r>
      <w:r w:rsidRPr="007916A6">
        <w:rPr>
          <w:iCs/>
        </w:rPr>
        <w:tab/>
      </w:r>
      <w:r w:rsidRPr="007916A6">
        <w:rPr>
          <w:iCs/>
        </w:rPr>
        <w:tab/>
      </w:r>
      <w:r w:rsidRPr="007916A6">
        <w:rPr>
          <w:iCs/>
        </w:rPr>
        <w:tab/>
      </w:r>
      <w:r w:rsidRPr="007916A6">
        <w:rPr>
          <w:iCs/>
        </w:rPr>
        <w:tab/>
      </w:r>
      <w:r w:rsidRPr="007916A6">
        <w:rPr>
          <w:iCs/>
        </w:rPr>
        <w:tab/>
        <w:t>(6)</w:t>
      </w:r>
    </w:p>
    <w:p w14:paraId="56ED4D29" w14:textId="77777777" w:rsidR="009A6C0B" w:rsidRPr="007916A6" w:rsidRDefault="009A6C0B" w:rsidP="00DB3BC2">
      <w:pPr>
        <w:pStyle w:val="MDPI31text"/>
        <w:numPr>
          <w:ilvl w:val="0"/>
          <w:numId w:val="26"/>
        </w:numPr>
        <w:spacing w:before="240"/>
        <w:ind w:left="2968"/>
        <w:rPr>
          <w:b/>
          <w:bCs/>
          <w:iCs/>
          <w:lang w:val="en-GB"/>
        </w:rPr>
      </w:pPr>
      <w:r w:rsidRPr="007916A6">
        <w:rPr>
          <w:b/>
          <w:bCs/>
          <w:iCs/>
          <w:lang w:val="en-GB"/>
        </w:rPr>
        <w:t xml:space="preserve">Mean Relative Error </w:t>
      </w:r>
    </w:p>
    <w:p w14:paraId="68B5FBC7" w14:textId="77777777" w:rsidR="009A6C0B" w:rsidRPr="00DB3BC2" w:rsidRDefault="009A6C0B" w:rsidP="009A6C0B">
      <w:pPr>
        <w:pStyle w:val="MDPI31text"/>
        <w:spacing w:before="240"/>
        <w:rPr>
          <w:iCs/>
        </w:rPr>
      </w:pPr>
      <m:oMath>
        <m:r>
          <m:rPr>
            <m:sty m:val="p"/>
          </m:rPr>
          <w:rPr>
            <w:rFonts w:ascii="Cambria Math" w:hAnsi="Cambria Math"/>
          </w:rPr>
          <m:t>MRE=</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f>
          <m:fPr>
            <m:ctrlPr>
              <w:rPr>
                <w:rFonts w:ascii="Cambria Math" w:hAnsi="Cambria Math"/>
                <w:iCs/>
              </w:rPr>
            </m:ctrlPr>
          </m:fPr>
          <m:num>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acc>
                  <m:accPr>
                    <m:chr m:val="̀"/>
                    <m:ctrlPr>
                      <w:rPr>
                        <w:rFonts w:ascii="Cambria Math" w:hAnsi="Cambria Math"/>
                        <w:iCs/>
                      </w:rPr>
                    </m:ctrlPr>
                  </m:accPr>
                  <m:e>
                    <m:r>
                      <w:rPr>
                        <w:rFonts w:ascii="Cambria Math" w:hAnsi="Cambria Math"/>
                      </w:rPr>
                      <m:t>y</m:t>
                    </m:r>
                  </m:e>
                </m:acc>
              </m:e>
              <m:sub>
                <m:r>
                  <w:rPr>
                    <w:rFonts w:ascii="Cambria Math" w:hAnsi="Cambria Math"/>
                  </w:rPr>
                  <m:t>i</m:t>
                </m:r>
              </m:sub>
            </m:sSub>
          </m:num>
          <m:den>
            <m:sSub>
              <m:sSubPr>
                <m:ctrlPr>
                  <w:rPr>
                    <w:rFonts w:ascii="Cambria Math" w:hAnsi="Cambria Math"/>
                    <w:iCs/>
                  </w:rPr>
                </m:ctrlPr>
              </m:sSubPr>
              <m:e>
                <m:r>
                  <w:rPr>
                    <w:rFonts w:ascii="Cambria Math" w:hAnsi="Cambria Math"/>
                  </w:rPr>
                  <m:t>y</m:t>
                </m:r>
              </m:e>
              <m:sub>
                <m:r>
                  <w:rPr>
                    <w:rFonts w:ascii="Cambria Math" w:hAnsi="Cambria Math"/>
                  </w:rPr>
                  <m:t>i</m:t>
                </m:r>
              </m:sub>
            </m:sSub>
          </m:den>
        </m:f>
      </m:oMath>
      <w:proofErr w:type="gramStart"/>
      <w:r w:rsidRPr="00DB3BC2">
        <w:rPr>
          <w:iCs/>
        </w:rPr>
        <w:t xml:space="preserve">,   </w:t>
      </w:r>
      <w:proofErr w:type="gramEnd"/>
      <w:r w:rsidRPr="00DB3BC2">
        <w:rPr>
          <w:iCs/>
        </w:rPr>
        <w:t xml:space="preserve">             </w:t>
      </w:r>
      <w:r w:rsidRPr="00DB3BC2">
        <w:rPr>
          <w:iCs/>
        </w:rPr>
        <w:tab/>
      </w:r>
      <w:r w:rsidRPr="00DB3BC2">
        <w:rPr>
          <w:iCs/>
        </w:rPr>
        <w:tab/>
      </w:r>
      <w:r w:rsidRPr="00DB3BC2">
        <w:rPr>
          <w:iCs/>
        </w:rPr>
        <w:tab/>
      </w:r>
      <w:r w:rsidRPr="00DB3BC2">
        <w:rPr>
          <w:iCs/>
        </w:rPr>
        <w:tab/>
      </w:r>
      <w:r w:rsidRPr="00DB3BC2">
        <w:rPr>
          <w:iCs/>
        </w:rPr>
        <w:tab/>
      </w:r>
      <w:r w:rsidRPr="00DB3BC2">
        <w:rPr>
          <w:iCs/>
        </w:rPr>
        <w:tab/>
      </w:r>
      <w:r w:rsidRPr="00DB3BC2">
        <w:rPr>
          <w:iCs/>
        </w:rPr>
        <w:tab/>
      </w:r>
      <w:r w:rsidRPr="00DB3BC2">
        <w:rPr>
          <w:iCs/>
        </w:rPr>
        <w:tab/>
        <w:t>(7)</w:t>
      </w:r>
    </w:p>
    <w:p w14:paraId="2888F1FD" w14:textId="77777777" w:rsidR="009A6C0B" w:rsidRPr="007916A6" w:rsidRDefault="009A6C0B" w:rsidP="00DB3BC2">
      <w:pPr>
        <w:pStyle w:val="MDPI31text"/>
        <w:numPr>
          <w:ilvl w:val="0"/>
          <w:numId w:val="26"/>
        </w:numPr>
        <w:spacing w:before="240"/>
        <w:ind w:left="2968"/>
        <w:rPr>
          <w:b/>
          <w:bCs/>
          <w:iCs/>
          <w:lang w:val="en-GB"/>
        </w:rPr>
      </w:pPr>
      <w:r w:rsidRPr="00DB3BC2">
        <w:rPr>
          <w:b/>
          <w:bCs/>
          <w:iCs/>
          <w:lang w:val="en-GB"/>
        </w:rPr>
        <w:t>Mean Absolute Percentage</w:t>
      </w:r>
      <w:r w:rsidRPr="007916A6">
        <w:rPr>
          <w:b/>
          <w:bCs/>
          <w:iCs/>
          <w:lang w:val="en-GB"/>
        </w:rPr>
        <w:t xml:space="preserve"> Error </w:t>
      </w:r>
    </w:p>
    <w:p w14:paraId="28B83195" w14:textId="77777777" w:rsidR="009A6C0B" w:rsidRPr="007916A6" w:rsidRDefault="009A6C0B" w:rsidP="009A6C0B">
      <w:pPr>
        <w:pStyle w:val="MDPI31text"/>
        <w:spacing w:before="240"/>
        <w:rPr>
          <w:iCs/>
        </w:rPr>
      </w:pPr>
      <m:oMath>
        <m:r>
          <m:rPr>
            <m:sty m:val="p"/>
          </m:rPr>
          <w:rPr>
            <w:rFonts w:ascii="Cambria Math" w:hAnsi="Cambria Math"/>
          </w:rPr>
          <w:lastRenderedPageBreak/>
          <m:t>MAPE=</m:t>
        </m:r>
        <m:f>
          <m:fPr>
            <m:ctrlPr>
              <w:rPr>
                <w:rFonts w:ascii="Cambria Math" w:hAnsi="Cambria Math"/>
                <w:iCs/>
              </w:rPr>
            </m:ctrlPr>
          </m:fPr>
          <m:num>
            <m:r>
              <m:rPr>
                <m:sty m:val="p"/>
              </m:rPr>
              <w:rPr>
                <w:rFonts w:ascii="Cambria Math" w:hAnsi="Cambria Math"/>
              </w:rPr>
              <m:t>100</m:t>
            </m:r>
          </m:num>
          <m:den>
            <m:r>
              <w:rPr>
                <w:rFonts w:ascii="Cambria Math" w:hAnsi="Cambria Math"/>
              </w:rPr>
              <m:t>n</m:t>
            </m:r>
          </m:den>
        </m:f>
        <m:nary>
          <m:naryPr>
            <m:chr m:val="∑"/>
            <m:limLoc m:val="undOvr"/>
            <m:grow m:val="1"/>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acc>
                      <m:accPr>
                        <m:chr m:val="̀"/>
                        <m:ctrlPr>
                          <w:rPr>
                            <w:rFonts w:ascii="Cambria Math" w:hAnsi="Cambria Math"/>
                            <w:iCs/>
                          </w:rPr>
                        </m:ctrlPr>
                      </m:accPr>
                      <m:e>
                        <m:r>
                          <w:rPr>
                            <w:rFonts w:ascii="Cambria Math" w:hAnsi="Cambria Math"/>
                          </w:rPr>
                          <m:t>y</m:t>
                        </m:r>
                      </m:e>
                    </m:acc>
                  </m:e>
                  <m:sub>
                    <m:r>
                      <w:rPr>
                        <w:rFonts w:ascii="Cambria Math" w:hAnsi="Cambria Math"/>
                      </w:rPr>
                      <m:t>i</m:t>
                    </m:r>
                  </m:sub>
                </m:sSub>
              </m:num>
              <m:den>
                <m:sSub>
                  <m:sSubPr>
                    <m:ctrlPr>
                      <w:rPr>
                        <w:rFonts w:ascii="Cambria Math" w:hAnsi="Cambria Math"/>
                        <w:iCs/>
                      </w:rPr>
                    </m:ctrlPr>
                  </m:sSubPr>
                  <m:e>
                    <m:r>
                      <w:rPr>
                        <w:rFonts w:ascii="Cambria Math" w:hAnsi="Cambria Math"/>
                      </w:rPr>
                      <m:t>y</m:t>
                    </m:r>
                  </m:e>
                  <m:sub>
                    <m:r>
                      <w:rPr>
                        <w:rFonts w:ascii="Cambria Math" w:hAnsi="Cambria Math"/>
                      </w:rPr>
                      <m:t>i</m:t>
                    </m:r>
                  </m:sub>
                </m:sSub>
              </m:den>
            </m:f>
          </m:e>
        </m:d>
      </m:oMath>
      <w:proofErr w:type="gramStart"/>
      <w:r w:rsidRPr="00DB3BC2">
        <w:rPr>
          <w:iCs/>
        </w:rPr>
        <w:t>,</w:t>
      </w:r>
      <w:r>
        <w:rPr>
          <w:iCs/>
        </w:rPr>
        <w:t xml:space="preserve">   </w:t>
      </w:r>
      <w:proofErr w:type="gramEnd"/>
      <w:r>
        <w:rPr>
          <w:iCs/>
        </w:rPr>
        <w:t xml:space="preserve">               </w:t>
      </w:r>
      <w:r w:rsidRPr="007916A6">
        <w:rPr>
          <w:iCs/>
        </w:rPr>
        <w:tab/>
      </w:r>
      <w:r w:rsidRPr="007916A6">
        <w:rPr>
          <w:iCs/>
        </w:rPr>
        <w:tab/>
      </w:r>
      <w:r w:rsidRPr="007916A6">
        <w:rPr>
          <w:iCs/>
        </w:rPr>
        <w:tab/>
      </w:r>
      <w:r w:rsidRPr="007916A6">
        <w:rPr>
          <w:iCs/>
        </w:rPr>
        <w:tab/>
      </w:r>
      <w:r w:rsidRPr="007916A6">
        <w:rPr>
          <w:iCs/>
        </w:rPr>
        <w:tab/>
      </w:r>
      <w:r w:rsidRPr="007916A6">
        <w:rPr>
          <w:iCs/>
        </w:rPr>
        <w:tab/>
      </w:r>
      <w:r w:rsidRPr="007916A6">
        <w:rPr>
          <w:iCs/>
        </w:rPr>
        <w:tab/>
        <w:t>(8)</w:t>
      </w:r>
    </w:p>
    <w:p w14:paraId="3D52DD39" w14:textId="77777777" w:rsidR="009A6C0B" w:rsidRPr="007916A6" w:rsidRDefault="009A6C0B" w:rsidP="009A6C0B">
      <w:pPr>
        <w:pStyle w:val="MDPI31text"/>
        <w:spacing w:before="240"/>
        <w:rPr>
          <w:iCs/>
        </w:rPr>
      </w:pPr>
      <w:r w:rsidRPr="007916A6">
        <w:rPr>
          <w:iCs/>
        </w:rPr>
        <w:t>Represents the average of the absolute percentage errors between the observed actual outcomes and the outcomes predicted by the model, expressed as a percentage.</w:t>
      </w:r>
    </w:p>
    <w:p w14:paraId="2EFDA11C" w14:textId="35594555" w:rsidR="009A6C0B" w:rsidRPr="001F31D1" w:rsidRDefault="004C5E85" w:rsidP="009A6C0B">
      <w:pPr>
        <w:pStyle w:val="MDPI22heading2"/>
        <w:spacing w:before="240"/>
      </w:pPr>
      <w:r>
        <w:t>7</w:t>
      </w:r>
      <w:r w:rsidR="009A6C0B" w:rsidRPr="001F31D1">
        <w:t xml:space="preserve">.1. </w:t>
      </w:r>
      <w:r w:rsidR="009A6C0B">
        <w:t>Compressive Strength (CS)</w:t>
      </w:r>
    </w:p>
    <w:p w14:paraId="531A7B00" w14:textId="77777777" w:rsidR="009A6C0B" w:rsidRPr="007916A6" w:rsidRDefault="009A6C0B" w:rsidP="001C2CD6">
      <w:pPr>
        <w:pStyle w:val="MDPI31text"/>
        <w:rPr>
          <w:iCs/>
        </w:rPr>
      </w:pPr>
      <w:r w:rsidRPr="00197F03">
        <w:rPr>
          <w:lang w:val="en-GB"/>
        </w:rPr>
        <w:t>The compressive strength of recycled aggregate concrete (RAC) with GGBS and PPF was predicted using Random Forest, GBM, and Stacked Ensemble models. GBM demonstrated the highest accuracy with an R² value of 0.9784 for training and 0.9618 for testing.</w:t>
      </w:r>
    </w:p>
    <w:p w14:paraId="39ED81F2" w14:textId="77777777" w:rsidR="009A6C0B" w:rsidRPr="00C45A6D" w:rsidRDefault="009A6C0B" w:rsidP="009A6C0B">
      <w:pPr>
        <w:pStyle w:val="MDPI31text"/>
        <w:rPr>
          <w:iCs/>
        </w:rPr>
      </w:pPr>
      <w:r w:rsidRPr="00C45A6D">
        <w:rPr>
          <w:iCs/>
        </w:rPr>
        <w:t>Figure 9 illustrate the comparison between measured and predicted compressive strength using three different machine learning models: Random Forest, Gradient Boosting, and Stacked Ensemble.</w:t>
      </w:r>
    </w:p>
    <w:p w14:paraId="679EFDAC" w14:textId="14D69210" w:rsidR="009A6C0B" w:rsidRDefault="009A6C0B" w:rsidP="009A6C0B">
      <w:pPr>
        <w:pStyle w:val="MDPI31text"/>
        <w:rPr>
          <w:iCs/>
        </w:rPr>
      </w:pPr>
      <w:r w:rsidRPr="00C45A6D">
        <w:rPr>
          <w:iCs/>
        </w:rPr>
        <w:t>In the Distributed Random Forest model, the training phase (Figure 9a) displays a high correlation between measured and predicted compressive strengths, with an R</w:t>
      </w:r>
      <w:r w:rsidRPr="00C45A6D">
        <w:rPr>
          <w:iCs/>
          <w:vertAlign w:val="superscript"/>
        </w:rPr>
        <w:t>2</w:t>
      </w:r>
      <w:r w:rsidRPr="00C45A6D">
        <w:rPr>
          <w:iCs/>
        </w:rPr>
        <w:t xml:space="preserve"> value of 0.9667, indicating effective learning from the training data. However, in the testing phase (Figure 9b), while the correlation remains strong with an R</w:t>
      </w:r>
      <w:r w:rsidRPr="00C45A6D">
        <w:rPr>
          <w:iCs/>
          <w:vertAlign w:val="superscript"/>
        </w:rPr>
        <w:t>2</w:t>
      </w:r>
      <w:r w:rsidRPr="00C45A6D">
        <w:rPr>
          <w:iCs/>
        </w:rPr>
        <w:t xml:space="preserve"> value of 0.9253, there is a noticeable drop in predictive accuracy, suggesting that the model might not generalize as well to unseen data.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9"/>
        <w:gridCol w:w="4816"/>
      </w:tblGrid>
      <w:tr w:rsidR="0008497F" w:rsidRPr="00197F03" w14:paraId="6A3AFB75" w14:textId="77777777" w:rsidTr="00640F2F">
        <w:trPr>
          <w:trHeight w:val="3819"/>
          <w:jc w:val="center"/>
        </w:trPr>
        <w:tc>
          <w:tcPr>
            <w:tcW w:w="4753" w:type="dxa"/>
            <w:vAlign w:val="center"/>
          </w:tcPr>
          <w:p w14:paraId="5952386D" w14:textId="0E4E0302" w:rsidR="009A6C0B" w:rsidRPr="00197F03" w:rsidRDefault="0008497F" w:rsidP="00640F2F">
            <w:pPr>
              <w:jc w:val="center"/>
            </w:pPr>
            <w:r>
              <w:rPr>
                <w:noProof/>
              </w:rPr>
              <w:drawing>
                <wp:inline distT="0" distB="0" distL="0" distR="0" wp14:anchorId="597D00DD" wp14:editId="2A48E426">
                  <wp:extent cx="2827683" cy="2255175"/>
                  <wp:effectExtent l="0" t="0" r="4445" b="5715"/>
                  <wp:docPr id="33045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5854" cy="2341445"/>
                          </a:xfrm>
                          <a:prstGeom prst="rect">
                            <a:avLst/>
                          </a:prstGeom>
                          <a:noFill/>
                          <a:ln>
                            <a:noFill/>
                          </a:ln>
                        </pic:spPr>
                      </pic:pic>
                    </a:graphicData>
                  </a:graphic>
                </wp:inline>
              </w:drawing>
            </w:r>
          </w:p>
        </w:tc>
        <w:tc>
          <w:tcPr>
            <w:tcW w:w="4675" w:type="dxa"/>
            <w:vAlign w:val="center"/>
          </w:tcPr>
          <w:p w14:paraId="424B9FB7" w14:textId="47FC3422" w:rsidR="009A6C0B" w:rsidRPr="00197F03" w:rsidRDefault="0008497F" w:rsidP="00640F2F">
            <w:pPr>
              <w:jc w:val="center"/>
            </w:pPr>
            <w:r>
              <w:rPr>
                <w:noProof/>
              </w:rPr>
              <w:drawing>
                <wp:inline distT="0" distB="0" distL="0" distR="0" wp14:anchorId="04488126" wp14:editId="730F288A">
                  <wp:extent cx="2765639" cy="2206751"/>
                  <wp:effectExtent l="0" t="0" r="3175" b="3175"/>
                  <wp:docPr id="1249129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5871" cy="2318644"/>
                          </a:xfrm>
                          <a:prstGeom prst="rect">
                            <a:avLst/>
                          </a:prstGeom>
                          <a:noFill/>
                          <a:ln>
                            <a:noFill/>
                          </a:ln>
                        </pic:spPr>
                      </pic:pic>
                    </a:graphicData>
                  </a:graphic>
                </wp:inline>
              </w:drawing>
            </w:r>
          </w:p>
        </w:tc>
      </w:tr>
      <w:tr w:rsidR="0008497F" w:rsidRPr="00197F03" w14:paraId="2D0C84B1" w14:textId="77777777" w:rsidTr="00640F2F">
        <w:trPr>
          <w:jc w:val="center"/>
        </w:trPr>
        <w:tc>
          <w:tcPr>
            <w:tcW w:w="4753" w:type="dxa"/>
            <w:vAlign w:val="center"/>
          </w:tcPr>
          <w:p w14:paraId="73CD9862" w14:textId="77777777" w:rsidR="009A6C0B" w:rsidRPr="00C45A6D" w:rsidRDefault="009A6C0B" w:rsidP="00640F2F">
            <w:pPr>
              <w:jc w:val="center"/>
              <w:rPr>
                <w:b/>
                <w:bCs/>
              </w:rPr>
            </w:pPr>
            <w:r w:rsidRPr="00C45A6D">
              <w:rPr>
                <w:b/>
                <w:bCs/>
              </w:rPr>
              <w:t>(a)</w:t>
            </w:r>
          </w:p>
        </w:tc>
        <w:tc>
          <w:tcPr>
            <w:tcW w:w="4675" w:type="dxa"/>
            <w:vAlign w:val="center"/>
          </w:tcPr>
          <w:p w14:paraId="315BE27C" w14:textId="77777777" w:rsidR="009A6C0B" w:rsidRPr="00C45A6D" w:rsidRDefault="009A6C0B" w:rsidP="00640F2F">
            <w:pPr>
              <w:jc w:val="center"/>
              <w:rPr>
                <w:b/>
                <w:bCs/>
              </w:rPr>
            </w:pPr>
            <w:r w:rsidRPr="00C45A6D">
              <w:rPr>
                <w:b/>
                <w:bCs/>
              </w:rPr>
              <w:t>(b)</w:t>
            </w:r>
          </w:p>
        </w:tc>
      </w:tr>
      <w:tr w:rsidR="0008497F" w:rsidRPr="00197F03" w14:paraId="40C4B4AE" w14:textId="77777777" w:rsidTr="00640F2F">
        <w:trPr>
          <w:trHeight w:val="4175"/>
          <w:jc w:val="center"/>
        </w:trPr>
        <w:tc>
          <w:tcPr>
            <w:tcW w:w="4753" w:type="dxa"/>
            <w:vAlign w:val="center"/>
          </w:tcPr>
          <w:p w14:paraId="544B4561" w14:textId="538509BE" w:rsidR="009A6C0B" w:rsidRPr="00197F03" w:rsidRDefault="0008497F" w:rsidP="00640F2F">
            <w:pPr>
              <w:jc w:val="center"/>
            </w:pPr>
            <w:r>
              <w:rPr>
                <w:noProof/>
              </w:rPr>
              <w:drawing>
                <wp:inline distT="0" distB="0" distL="0" distR="0" wp14:anchorId="2A6FD200" wp14:editId="6AC4594A">
                  <wp:extent cx="2986709" cy="2383146"/>
                  <wp:effectExtent l="0" t="0" r="0" b="5080"/>
                  <wp:docPr id="648162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5631" cy="2406223"/>
                          </a:xfrm>
                          <a:prstGeom prst="rect">
                            <a:avLst/>
                          </a:prstGeom>
                          <a:noFill/>
                          <a:ln>
                            <a:noFill/>
                          </a:ln>
                        </pic:spPr>
                      </pic:pic>
                    </a:graphicData>
                  </a:graphic>
                </wp:inline>
              </w:drawing>
            </w:r>
          </w:p>
        </w:tc>
        <w:tc>
          <w:tcPr>
            <w:tcW w:w="4675" w:type="dxa"/>
            <w:vAlign w:val="center"/>
          </w:tcPr>
          <w:p w14:paraId="66B1743A" w14:textId="510CA0B3" w:rsidR="009A6C0B" w:rsidRPr="00197F03" w:rsidRDefault="0008497F" w:rsidP="00640F2F">
            <w:pPr>
              <w:jc w:val="center"/>
            </w:pPr>
            <w:r>
              <w:rPr>
                <w:noProof/>
              </w:rPr>
              <w:drawing>
                <wp:inline distT="0" distB="0" distL="0" distR="0" wp14:anchorId="77358EE8" wp14:editId="0A0A96D5">
                  <wp:extent cx="2919706" cy="2329683"/>
                  <wp:effectExtent l="0" t="0" r="1905" b="0"/>
                  <wp:docPr id="2016539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2562" cy="2403774"/>
                          </a:xfrm>
                          <a:prstGeom prst="rect">
                            <a:avLst/>
                          </a:prstGeom>
                          <a:noFill/>
                          <a:ln>
                            <a:noFill/>
                          </a:ln>
                        </pic:spPr>
                      </pic:pic>
                    </a:graphicData>
                  </a:graphic>
                </wp:inline>
              </w:drawing>
            </w:r>
          </w:p>
        </w:tc>
      </w:tr>
      <w:tr w:rsidR="0008497F" w:rsidRPr="00197F03" w14:paraId="56A9CDC3" w14:textId="77777777" w:rsidTr="00640F2F">
        <w:trPr>
          <w:jc w:val="center"/>
        </w:trPr>
        <w:tc>
          <w:tcPr>
            <w:tcW w:w="4753" w:type="dxa"/>
            <w:vAlign w:val="center"/>
          </w:tcPr>
          <w:p w14:paraId="5554485B" w14:textId="77777777" w:rsidR="009A6C0B" w:rsidRPr="00C45A6D" w:rsidRDefault="009A6C0B" w:rsidP="00640F2F">
            <w:pPr>
              <w:jc w:val="center"/>
              <w:rPr>
                <w:b/>
                <w:bCs/>
              </w:rPr>
            </w:pPr>
            <w:r w:rsidRPr="00C45A6D">
              <w:rPr>
                <w:b/>
                <w:bCs/>
              </w:rPr>
              <w:t>(c)</w:t>
            </w:r>
          </w:p>
        </w:tc>
        <w:tc>
          <w:tcPr>
            <w:tcW w:w="4675" w:type="dxa"/>
            <w:vAlign w:val="center"/>
          </w:tcPr>
          <w:p w14:paraId="1D68C066" w14:textId="77777777" w:rsidR="009A6C0B" w:rsidRPr="00C45A6D" w:rsidRDefault="009A6C0B" w:rsidP="00640F2F">
            <w:pPr>
              <w:jc w:val="center"/>
              <w:rPr>
                <w:b/>
                <w:bCs/>
              </w:rPr>
            </w:pPr>
            <w:r w:rsidRPr="00C45A6D">
              <w:rPr>
                <w:b/>
                <w:bCs/>
              </w:rPr>
              <w:t>(d)</w:t>
            </w:r>
          </w:p>
        </w:tc>
      </w:tr>
      <w:tr w:rsidR="0008497F" w:rsidRPr="00197F03" w14:paraId="5D7038E4" w14:textId="77777777" w:rsidTr="00640F2F">
        <w:trPr>
          <w:trHeight w:val="4119"/>
          <w:jc w:val="center"/>
        </w:trPr>
        <w:tc>
          <w:tcPr>
            <w:tcW w:w="4753" w:type="dxa"/>
            <w:vAlign w:val="center"/>
          </w:tcPr>
          <w:p w14:paraId="4B47A155" w14:textId="7C6B82AB" w:rsidR="009A6C0B" w:rsidRPr="00197F03" w:rsidRDefault="0008497F" w:rsidP="00640F2F">
            <w:pPr>
              <w:jc w:val="center"/>
            </w:pPr>
            <w:r>
              <w:rPr>
                <w:noProof/>
              </w:rPr>
              <w:lastRenderedPageBreak/>
              <w:drawing>
                <wp:inline distT="0" distB="0" distL="0" distR="0" wp14:anchorId="1AF349F1" wp14:editId="0A3D21A4">
                  <wp:extent cx="2951922" cy="2355389"/>
                  <wp:effectExtent l="0" t="0" r="0" b="0"/>
                  <wp:docPr id="1586932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6970" cy="2439208"/>
                          </a:xfrm>
                          <a:prstGeom prst="rect">
                            <a:avLst/>
                          </a:prstGeom>
                          <a:noFill/>
                          <a:ln>
                            <a:noFill/>
                          </a:ln>
                        </pic:spPr>
                      </pic:pic>
                    </a:graphicData>
                  </a:graphic>
                </wp:inline>
              </w:drawing>
            </w:r>
          </w:p>
        </w:tc>
        <w:tc>
          <w:tcPr>
            <w:tcW w:w="4675" w:type="dxa"/>
            <w:vAlign w:val="center"/>
          </w:tcPr>
          <w:p w14:paraId="16051E83" w14:textId="4175D4A7" w:rsidR="009A6C0B" w:rsidRPr="00197F03" w:rsidRDefault="0008497F" w:rsidP="00640F2F">
            <w:pPr>
              <w:keepNext/>
              <w:jc w:val="center"/>
            </w:pPr>
            <w:r>
              <w:rPr>
                <w:noProof/>
              </w:rPr>
              <w:drawing>
                <wp:inline distT="0" distB="0" distL="0" distR="0" wp14:anchorId="7EF02FDF" wp14:editId="6353D396">
                  <wp:extent cx="2838352" cy="2264769"/>
                  <wp:effectExtent l="0" t="0" r="0" b="0"/>
                  <wp:docPr id="2293925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6532" cy="2319171"/>
                          </a:xfrm>
                          <a:prstGeom prst="rect">
                            <a:avLst/>
                          </a:prstGeom>
                          <a:noFill/>
                          <a:ln>
                            <a:noFill/>
                          </a:ln>
                        </pic:spPr>
                      </pic:pic>
                    </a:graphicData>
                  </a:graphic>
                </wp:inline>
              </w:drawing>
            </w:r>
          </w:p>
        </w:tc>
      </w:tr>
      <w:tr w:rsidR="0008497F" w:rsidRPr="00197F03" w14:paraId="72E1950D" w14:textId="77777777" w:rsidTr="00640F2F">
        <w:trPr>
          <w:jc w:val="center"/>
        </w:trPr>
        <w:tc>
          <w:tcPr>
            <w:tcW w:w="4753" w:type="dxa"/>
            <w:vAlign w:val="center"/>
          </w:tcPr>
          <w:p w14:paraId="35437099" w14:textId="77777777" w:rsidR="009A6C0B" w:rsidRPr="00C45A6D" w:rsidRDefault="009A6C0B" w:rsidP="00640F2F">
            <w:pPr>
              <w:jc w:val="center"/>
              <w:rPr>
                <w:b/>
                <w:bCs/>
              </w:rPr>
            </w:pPr>
            <w:r w:rsidRPr="00C45A6D">
              <w:rPr>
                <w:b/>
                <w:bCs/>
              </w:rPr>
              <w:t>(e)</w:t>
            </w:r>
          </w:p>
        </w:tc>
        <w:tc>
          <w:tcPr>
            <w:tcW w:w="4675" w:type="dxa"/>
            <w:vAlign w:val="center"/>
          </w:tcPr>
          <w:p w14:paraId="77437B64" w14:textId="77777777" w:rsidR="009A6C0B" w:rsidRPr="00C45A6D" w:rsidRDefault="009A6C0B" w:rsidP="00640F2F">
            <w:pPr>
              <w:keepNext/>
              <w:jc w:val="center"/>
              <w:rPr>
                <w:b/>
                <w:bCs/>
              </w:rPr>
            </w:pPr>
            <w:r w:rsidRPr="00C45A6D">
              <w:rPr>
                <w:b/>
                <w:bCs/>
              </w:rPr>
              <w:t>(f)</w:t>
            </w:r>
          </w:p>
        </w:tc>
      </w:tr>
    </w:tbl>
    <w:p w14:paraId="531FF8F3" w14:textId="3B8AEA2B" w:rsidR="009A6C0B" w:rsidRPr="001F5706" w:rsidRDefault="009A6C0B" w:rsidP="009A6C0B">
      <w:pPr>
        <w:pStyle w:val="MDPI31text"/>
        <w:ind w:firstLine="0"/>
        <w:rPr>
          <w:iCs/>
          <w:sz w:val="18"/>
          <w:szCs w:val="20"/>
          <w:lang w:val="en-GB"/>
        </w:rPr>
      </w:pPr>
      <w:r w:rsidRPr="00FD0601">
        <w:rPr>
          <w:b/>
          <w:bCs/>
          <w:iCs/>
          <w:sz w:val="18"/>
          <w:szCs w:val="20"/>
          <w:highlight w:val="yellow"/>
          <w:lang w:val="en-GB"/>
        </w:rPr>
        <w:t xml:space="preserve">Figure </w:t>
      </w:r>
      <w:r w:rsidRPr="00FD0601">
        <w:rPr>
          <w:b/>
          <w:bCs/>
          <w:iCs/>
          <w:sz w:val="18"/>
          <w:szCs w:val="20"/>
          <w:highlight w:val="yellow"/>
          <w:lang w:val="en-GB"/>
        </w:rPr>
        <w:fldChar w:fldCharType="begin"/>
      </w:r>
      <w:r w:rsidRPr="00FD0601">
        <w:rPr>
          <w:b/>
          <w:bCs/>
          <w:iCs/>
          <w:sz w:val="18"/>
          <w:szCs w:val="20"/>
          <w:highlight w:val="yellow"/>
          <w:lang w:val="en-GB"/>
        </w:rPr>
        <w:instrText xml:space="preserve"> SEQ Figure \* ARABIC </w:instrText>
      </w:r>
      <w:r w:rsidRPr="00FD0601">
        <w:rPr>
          <w:b/>
          <w:bCs/>
          <w:iCs/>
          <w:sz w:val="18"/>
          <w:szCs w:val="20"/>
          <w:highlight w:val="yellow"/>
          <w:lang w:val="en-GB"/>
        </w:rPr>
        <w:fldChar w:fldCharType="separate"/>
      </w:r>
      <w:r w:rsidR="00175B37" w:rsidRPr="00FD0601">
        <w:rPr>
          <w:b/>
          <w:bCs/>
          <w:iCs/>
          <w:noProof/>
          <w:sz w:val="18"/>
          <w:szCs w:val="20"/>
          <w:highlight w:val="yellow"/>
          <w:lang w:val="en-GB"/>
        </w:rPr>
        <w:t>9</w:t>
      </w:r>
      <w:r w:rsidRPr="00FD0601">
        <w:rPr>
          <w:b/>
          <w:bCs/>
          <w:iCs/>
          <w:sz w:val="18"/>
          <w:szCs w:val="20"/>
          <w:highlight w:val="yellow"/>
        </w:rPr>
        <w:fldChar w:fldCharType="end"/>
      </w:r>
      <w:r w:rsidRPr="00FD0601">
        <w:rPr>
          <w:b/>
          <w:bCs/>
          <w:iCs/>
          <w:sz w:val="18"/>
          <w:szCs w:val="20"/>
          <w:highlight w:val="yellow"/>
          <w:lang w:val="en-GB"/>
        </w:rPr>
        <w:t>.</w:t>
      </w:r>
      <w:r w:rsidRPr="00FD0601">
        <w:rPr>
          <w:iCs/>
          <w:sz w:val="18"/>
          <w:szCs w:val="20"/>
          <w:highlight w:val="yellow"/>
          <w:lang w:val="en-GB"/>
        </w:rPr>
        <w:t xml:space="preserve"> Measured vs. predicted compressive strength using </w:t>
      </w:r>
      <w:r w:rsidRPr="00FD0601">
        <w:rPr>
          <w:b/>
          <w:bCs/>
          <w:iCs/>
          <w:sz w:val="18"/>
          <w:szCs w:val="20"/>
          <w:highlight w:val="yellow"/>
          <w:lang w:val="en-GB"/>
        </w:rPr>
        <w:t>(a-b)</w:t>
      </w:r>
      <w:r w:rsidRPr="00FD0601">
        <w:rPr>
          <w:iCs/>
          <w:sz w:val="18"/>
          <w:szCs w:val="20"/>
          <w:highlight w:val="yellow"/>
          <w:lang w:val="en-GB"/>
        </w:rPr>
        <w:t xml:space="preserve"> Random Forest; </w:t>
      </w:r>
      <w:r w:rsidRPr="00FD0601">
        <w:rPr>
          <w:b/>
          <w:bCs/>
          <w:iCs/>
          <w:sz w:val="18"/>
          <w:szCs w:val="20"/>
          <w:highlight w:val="yellow"/>
          <w:lang w:val="en-GB"/>
        </w:rPr>
        <w:t xml:space="preserve">(c-d) </w:t>
      </w:r>
      <w:r w:rsidRPr="00FD0601">
        <w:rPr>
          <w:iCs/>
          <w:sz w:val="18"/>
          <w:szCs w:val="20"/>
          <w:highlight w:val="yellow"/>
          <w:lang w:val="en-GB"/>
        </w:rPr>
        <w:t xml:space="preserve">Gradient Boosting; </w:t>
      </w:r>
      <w:r w:rsidRPr="00FD0601">
        <w:rPr>
          <w:b/>
          <w:bCs/>
          <w:iCs/>
          <w:sz w:val="18"/>
          <w:szCs w:val="20"/>
          <w:highlight w:val="yellow"/>
          <w:lang w:val="en-GB"/>
        </w:rPr>
        <w:t xml:space="preserve">(e-f) </w:t>
      </w:r>
      <w:r w:rsidRPr="00FD0601">
        <w:rPr>
          <w:iCs/>
          <w:sz w:val="18"/>
          <w:szCs w:val="20"/>
          <w:highlight w:val="yellow"/>
          <w:lang w:val="en-GB"/>
        </w:rPr>
        <w:t>Stacked Ensemble Models.</w:t>
      </w:r>
    </w:p>
    <w:p w14:paraId="31FF0C9A" w14:textId="77777777" w:rsidR="009A6C0B" w:rsidRPr="00C45A6D" w:rsidRDefault="009A6C0B" w:rsidP="009A6C0B">
      <w:pPr>
        <w:pStyle w:val="MDPI31text"/>
        <w:spacing w:before="240"/>
        <w:rPr>
          <w:iCs/>
        </w:rPr>
      </w:pPr>
      <w:r w:rsidRPr="00C45A6D">
        <w:rPr>
          <w:iCs/>
        </w:rPr>
        <w:t>For the Gradient Boosting Machine, the training phase (Figure 9c) shows a high correlation with an R</w:t>
      </w:r>
      <w:r w:rsidRPr="00C45A6D">
        <w:rPr>
          <w:iCs/>
          <w:vertAlign w:val="superscript"/>
        </w:rPr>
        <w:t>2</w:t>
      </w:r>
      <w:r w:rsidRPr="00C45A6D">
        <w:rPr>
          <w:iCs/>
        </w:rPr>
        <w:t xml:space="preserve"> value of 0.9784, indicating robust learning capabilities. The testing phase (Figure 9d) maintains this strong performance, achieving an R</w:t>
      </w:r>
      <w:r w:rsidRPr="00C45A6D">
        <w:rPr>
          <w:iCs/>
          <w:vertAlign w:val="superscript"/>
        </w:rPr>
        <w:t>2</w:t>
      </w:r>
      <w:r w:rsidRPr="00C45A6D">
        <w:rPr>
          <w:iCs/>
        </w:rPr>
        <w:t xml:space="preserve"> value of 0.9618, demonstrating the model's ability to generalize well from the training data to new, unseen data. This consistency highlights the effectiveness of the Gradient Boosting approach.</w:t>
      </w:r>
    </w:p>
    <w:p w14:paraId="209345AA" w14:textId="77777777" w:rsidR="009A6C0B" w:rsidRPr="00C45A6D" w:rsidRDefault="009A6C0B" w:rsidP="009A6C0B">
      <w:pPr>
        <w:pStyle w:val="MDPI31text"/>
        <w:rPr>
          <w:iCs/>
        </w:rPr>
      </w:pPr>
      <w:r w:rsidRPr="00C45A6D">
        <w:rPr>
          <w:iCs/>
        </w:rPr>
        <w:t>The Stacked Ensemble Learning model also exhibits a high correlation during the training phase (Figure 9e), with an R</w:t>
      </w:r>
      <w:r w:rsidRPr="00C45A6D">
        <w:rPr>
          <w:iCs/>
          <w:vertAlign w:val="superscript"/>
        </w:rPr>
        <w:t>2</w:t>
      </w:r>
      <w:r w:rsidRPr="00C45A6D">
        <w:rPr>
          <w:iCs/>
        </w:rPr>
        <w:t xml:space="preserve"> value of 0.9781, indicating that it can effectively combine the strengths of various base learners. In the testing phase (Figure 9f), the model continues to perform well, maintaining a strong correlation with an R</w:t>
      </w:r>
      <w:r w:rsidRPr="00C45A6D">
        <w:rPr>
          <w:iCs/>
          <w:vertAlign w:val="superscript"/>
        </w:rPr>
        <w:t>2</w:t>
      </w:r>
      <w:r w:rsidRPr="00C45A6D">
        <w:rPr>
          <w:iCs/>
        </w:rPr>
        <w:t xml:space="preserve"> value of 0.9513. This consistency in performance across both phases underscores the reliability and robustness of the Stacked Ensemble Learning model.</w:t>
      </w:r>
    </w:p>
    <w:p w14:paraId="4CE45CCE" w14:textId="77777777" w:rsidR="009A6C0B" w:rsidRPr="00C45A6D" w:rsidRDefault="009A6C0B" w:rsidP="009A6C0B">
      <w:pPr>
        <w:pStyle w:val="MDPI31text"/>
        <w:rPr>
          <w:iCs/>
        </w:rPr>
      </w:pPr>
      <w:r w:rsidRPr="00C45A6D">
        <w:rPr>
          <w:iCs/>
        </w:rPr>
        <w:t>Based on the analysis, the Gradient Boosting Machine appears to be the best model among the three. It demonstrates the highest R</w:t>
      </w:r>
      <w:r w:rsidRPr="00C45A6D">
        <w:rPr>
          <w:iCs/>
          <w:vertAlign w:val="superscript"/>
        </w:rPr>
        <w:t>2</w:t>
      </w:r>
      <w:r w:rsidRPr="00C45A6D">
        <w:rPr>
          <w:iCs/>
        </w:rPr>
        <w:t xml:space="preserve"> values in both training (0.9784) and testing (0.9618) phases, indicating robust learning and excellent generalization capabilities.</w:t>
      </w:r>
    </w:p>
    <w:p w14:paraId="6FC920B3" w14:textId="2111B553" w:rsidR="009A6C0B" w:rsidRPr="001F31D1" w:rsidRDefault="004C5E85" w:rsidP="009A6C0B">
      <w:pPr>
        <w:pStyle w:val="MDPI22heading2"/>
        <w:spacing w:before="240"/>
      </w:pPr>
      <w:r>
        <w:t>7</w:t>
      </w:r>
      <w:r w:rsidR="009A6C0B" w:rsidRPr="001F31D1">
        <w:t>.</w:t>
      </w:r>
      <w:r w:rsidR="009A6C0B">
        <w:t>2</w:t>
      </w:r>
      <w:r w:rsidR="009A6C0B" w:rsidRPr="001F31D1">
        <w:t xml:space="preserve">. </w:t>
      </w:r>
      <w:r w:rsidR="009A6C0B">
        <w:t>Split Tensile Strength (STS)</w:t>
      </w:r>
    </w:p>
    <w:p w14:paraId="11F87960" w14:textId="77777777" w:rsidR="009A6C0B" w:rsidRPr="006C1C85" w:rsidRDefault="009A6C0B" w:rsidP="009A6C0B">
      <w:pPr>
        <w:pStyle w:val="MDPI31text"/>
        <w:rPr>
          <w:iCs/>
        </w:rPr>
      </w:pPr>
      <w:r w:rsidRPr="006C1C85">
        <w:rPr>
          <w:iCs/>
        </w:rPr>
        <w:t>The split tensile strength of RAC incorporating GGBS and PPF was analyzed using Random Forest, GBM, and Stacked Ensemble models. GBM showed superior predictive performance with an R² value of 0.9773 for training and 0.97 for testing.</w:t>
      </w:r>
    </w:p>
    <w:p w14:paraId="04552594" w14:textId="77777777" w:rsidR="009A6C0B" w:rsidRPr="006C1C85" w:rsidRDefault="009A6C0B" w:rsidP="009A6C0B">
      <w:pPr>
        <w:pStyle w:val="MDPI31text"/>
        <w:rPr>
          <w:iCs/>
        </w:rPr>
      </w:pPr>
      <w:r w:rsidRPr="006C1C85">
        <w:rPr>
          <w:iCs/>
          <w:lang w:val="en-GB"/>
        </w:rPr>
        <w:t>Figure 10 illustrates the comparison between measured and predicted split tensile strength using three different machine learning models: Random Forest, Gradient Boosting, and Stacked Ensemble.</w:t>
      </w:r>
    </w:p>
    <w:p w14:paraId="518F601A" w14:textId="77777777" w:rsidR="009A6C0B" w:rsidRPr="006C1C85" w:rsidRDefault="009A6C0B" w:rsidP="009A6C0B">
      <w:pPr>
        <w:pStyle w:val="MDPI31text"/>
        <w:rPr>
          <w:iCs/>
          <w:lang w:val="en-GB"/>
        </w:rPr>
      </w:pPr>
      <w:r w:rsidRPr="006C1C85">
        <w:rPr>
          <w:iCs/>
          <w:lang w:val="en-GB"/>
        </w:rPr>
        <w:t>In the Distributed Random Forest model, the training phase (Figure 10a) displays a high correlation between measured and predicted split tensile strengths, with an R</w:t>
      </w:r>
      <w:r w:rsidRPr="006C1C85">
        <w:rPr>
          <w:iCs/>
          <w:vertAlign w:val="superscript"/>
          <w:lang w:val="en-GB"/>
        </w:rPr>
        <w:t xml:space="preserve">2 </w:t>
      </w:r>
      <w:r w:rsidRPr="006C1C85">
        <w:rPr>
          <w:iCs/>
          <w:lang w:val="en-GB"/>
        </w:rPr>
        <w:t>value of 0.9708, indicating effective learning from the training data. However, in the testing phase (Figure 10b), while the correlation remains strong with an R</w:t>
      </w:r>
      <w:r w:rsidRPr="006C1C85">
        <w:rPr>
          <w:iCs/>
          <w:vertAlign w:val="superscript"/>
          <w:lang w:val="en-GB"/>
        </w:rPr>
        <w:t xml:space="preserve">2 </w:t>
      </w:r>
      <w:r w:rsidRPr="006C1C85">
        <w:rPr>
          <w:iCs/>
          <w:lang w:val="en-GB"/>
        </w:rPr>
        <w:t>value of 0.957, there is a noticeable drop in predictive accuracy, suggesting that the model might not generalize as well to unseen data. For the Gradient Boosting Machine, the training phase (Figure 10c) shows a high correlation with an R</w:t>
      </w:r>
      <w:r w:rsidRPr="006C1C85">
        <w:rPr>
          <w:iCs/>
          <w:vertAlign w:val="superscript"/>
          <w:lang w:val="en-GB"/>
        </w:rPr>
        <w:t xml:space="preserve">2 </w:t>
      </w:r>
      <w:r w:rsidRPr="006C1C85">
        <w:rPr>
          <w:iCs/>
          <w:lang w:val="en-GB"/>
        </w:rPr>
        <w:t>value of 0.9773, indicating robust learning capabilities. The testing phase (Figure 10d) maintains this strong performance, achieving an R</w:t>
      </w:r>
      <w:r w:rsidRPr="006C1C85">
        <w:rPr>
          <w:iCs/>
          <w:vertAlign w:val="superscript"/>
          <w:lang w:val="en-GB"/>
        </w:rPr>
        <w:t xml:space="preserve">2 </w:t>
      </w:r>
      <w:r w:rsidRPr="006C1C85">
        <w:rPr>
          <w:iCs/>
          <w:lang w:val="en-GB"/>
        </w:rPr>
        <w:t>value of 0.97, demonstrating the model's ability to generalize well from the training data to new, unseen data. This consistency highlights the effectiveness of the Gradient Boosting approach.</w:t>
      </w:r>
    </w:p>
    <w:p w14:paraId="0466AE46" w14:textId="77777777" w:rsidR="009A6C0B" w:rsidRPr="006C1C85" w:rsidRDefault="009A6C0B" w:rsidP="009A6C0B">
      <w:pPr>
        <w:pStyle w:val="MDPI31text"/>
        <w:rPr>
          <w:iCs/>
          <w:lang w:val="en-GB"/>
        </w:rPr>
      </w:pPr>
      <w:r w:rsidRPr="006C1C85">
        <w:rPr>
          <w:iCs/>
          <w:lang w:val="en-GB"/>
        </w:rPr>
        <w:lastRenderedPageBreak/>
        <w:t>The Stacked Ensemble Learning model also exhibits a high correlation during the training phase (Figure 10e), with an R</w:t>
      </w:r>
      <w:r w:rsidRPr="006C1C85">
        <w:rPr>
          <w:iCs/>
          <w:vertAlign w:val="superscript"/>
          <w:lang w:val="en-GB"/>
        </w:rPr>
        <w:t xml:space="preserve">2 </w:t>
      </w:r>
      <w:r w:rsidRPr="006C1C85">
        <w:rPr>
          <w:iCs/>
          <w:lang w:val="en-GB"/>
        </w:rPr>
        <w:t>value of 0.9787, indicating that it can effectively combine the strengths of various base learners. In the testing phase (Figure 10f), the model continues to perform well, maintaining a strong correlation with an R</w:t>
      </w:r>
      <w:r w:rsidRPr="006C1C85">
        <w:rPr>
          <w:iCs/>
          <w:vertAlign w:val="superscript"/>
          <w:lang w:val="en-GB"/>
        </w:rPr>
        <w:t xml:space="preserve">2 </w:t>
      </w:r>
      <w:r w:rsidRPr="006C1C85">
        <w:rPr>
          <w:iCs/>
          <w:lang w:val="en-GB"/>
        </w:rPr>
        <w:t>value of 0.9697. This consistency in performance across both phases underscores the reliability and robustness of the Stacked Ensemble Learning model. Based on the analysis of the split tensile strength predictions, the</w:t>
      </w:r>
      <w:r w:rsidRPr="006C1C85">
        <w:rPr>
          <w:b/>
          <w:bCs/>
          <w:iCs/>
          <w:lang w:val="en-GB"/>
        </w:rPr>
        <w:t xml:space="preserve"> </w:t>
      </w:r>
      <w:r w:rsidRPr="006C1C85">
        <w:rPr>
          <w:iCs/>
          <w:lang w:val="en-GB"/>
        </w:rPr>
        <w:t>Gradient Boosting Machine emerges as the best model. It demonstrates the highest R</w:t>
      </w:r>
      <w:r w:rsidRPr="006C1C85">
        <w:rPr>
          <w:iCs/>
          <w:vertAlign w:val="superscript"/>
          <w:lang w:val="en-GB"/>
        </w:rPr>
        <w:t xml:space="preserve">2 </w:t>
      </w:r>
      <w:r w:rsidRPr="006C1C85">
        <w:rPr>
          <w:iCs/>
          <w:lang w:val="en-GB"/>
        </w:rPr>
        <w:t>values in both the training phase (0.9773) and the testing phase (0.97), indicating robust learning and excellent generalization capabilities. This consistent performance makes the Gradient Boosting Machine the most reliable model for predicting split tensile strength.</w:t>
      </w:r>
    </w:p>
    <w:p w14:paraId="72386B53" w14:textId="300378A2" w:rsidR="009A6C0B" w:rsidRPr="001F31D1" w:rsidRDefault="004C5E85" w:rsidP="009A6C0B">
      <w:pPr>
        <w:pStyle w:val="MDPI22heading2"/>
        <w:spacing w:before="240"/>
      </w:pPr>
      <w:r>
        <w:t>7</w:t>
      </w:r>
      <w:r w:rsidR="009A6C0B" w:rsidRPr="001F31D1">
        <w:t>.</w:t>
      </w:r>
      <w:r w:rsidR="009A6C0B">
        <w:t>3</w:t>
      </w:r>
      <w:r w:rsidR="009A6C0B" w:rsidRPr="001F31D1">
        <w:t xml:space="preserve">. </w:t>
      </w:r>
      <w:r w:rsidR="009A6C0B">
        <w:t>Statistical Matrix</w:t>
      </w:r>
    </w:p>
    <w:p w14:paraId="797A3C52" w14:textId="77777777" w:rsidR="009A6C0B" w:rsidRPr="003F3D80" w:rsidRDefault="009A6C0B" w:rsidP="001C2CD6">
      <w:pPr>
        <w:pStyle w:val="MDPI31text"/>
        <w:rPr>
          <w:iCs/>
        </w:rPr>
      </w:pPr>
      <w:r w:rsidRPr="003F3D80">
        <w:rPr>
          <w:iCs/>
          <w:lang w:val="en-GB"/>
        </w:rPr>
        <w:t>Table 6(a) presents the statistical metrics for evaluating the performance of different approaches in predicting compressive and split tensile strengths for both training and testing datasets. For the compressive strength, the Distributed Random Forest model shows a Mean Squared Error (MSE) of 3.1685 and a Mean Absolute Percentage Error (MAPE) of 3.8395 with an R</w:t>
      </w:r>
      <w:r w:rsidRPr="003F3D80">
        <w:rPr>
          <w:iCs/>
          <w:vertAlign w:val="superscript"/>
          <w:lang w:val="en-GB"/>
        </w:rPr>
        <w:t xml:space="preserve">2 </w:t>
      </w:r>
      <w:r w:rsidRPr="003F3D80">
        <w:rPr>
          <w:iCs/>
          <w:lang w:val="en-GB"/>
        </w:rPr>
        <w:t>value of 0.9667 during training, but its performance drops significantly in the testing phase with an MSE of 9.7958, MAPE of 6.7467, and an R</w:t>
      </w:r>
      <w:r w:rsidRPr="003F3D80">
        <w:rPr>
          <w:iCs/>
          <w:vertAlign w:val="superscript"/>
          <w:lang w:val="en-GB"/>
        </w:rPr>
        <w:t xml:space="preserve">2 </w:t>
      </w:r>
      <w:r w:rsidRPr="003F3D80">
        <w:rPr>
          <w:iCs/>
          <w:lang w:val="en-GB"/>
        </w:rPr>
        <w:t>value of 0.9235. The Gradient Boosting Machine performs better, with lower errors and higher R</w:t>
      </w:r>
      <w:r w:rsidRPr="003F3D80">
        <w:rPr>
          <w:iCs/>
          <w:vertAlign w:val="superscript"/>
          <w:lang w:val="en-GB"/>
        </w:rPr>
        <w:t xml:space="preserve">2 </w:t>
      </w:r>
      <w:r w:rsidRPr="003F3D80">
        <w:rPr>
          <w:iCs/>
          <w:lang w:val="en-GB"/>
        </w:rPr>
        <w:t>values in both phases. During training, it achieves an MSE of 1.5114, MAPE of 2.4368, and R</w:t>
      </w:r>
      <w:r w:rsidRPr="003F3D80">
        <w:rPr>
          <w:iCs/>
          <w:vertAlign w:val="superscript"/>
          <w:lang w:val="en-GB"/>
        </w:rPr>
        <w:t xml:space="preserve">2 </w:t>
      </w:r>
      <w:r w:rsidRPr="003F3D80">
        <w:rPr>
          <w:iCs/>
          <w:lang w:val="en-GB"/>
        </w:rPr>
        <w:t>value of 0.9784. Its testing performance remains strong, with an MSE of 3.5313, MAPE of 4.1955, and R</w:t>
      </w:r>
      <w:r w:rsidRPr="003F3D80">
        <w:rPr>
          <w:iCs/>
          <w:vertAlign w:val="superscript"/>
          <w:lang w:val="en-GB"/>
        </w:rPr>
        <w:t>2</w:t>
      </w:r>
      <w:r w:rsidRPr="003F3D80">
        <w:rPr>
          <w:iCs/>
          <w:lang w:val="en-GB"/>
        </w:rPr>
        <w:t xml:space="preserve"> value of 0.9618.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6"/>
        <w:gridCol w:w="5096"/>
      </w:tblGrid>
      <w:tr w:rsidR="00183BF2" w:rsidRPr="00197F03" w14:paraId="0DBBECE4" w14:textId="77777777" w:rsidTr="00640F2F">
        <w:trPr>
          <w:jc w:val="center"/>
        </w:trPr>
        <w:tc>
          <w:tcPr>
            <w:tcW w:w="4806" w:type="dxa"/>
            <w:vAlign w:val="center"/>
          </w:tcPr>
          <w:p w14:paraId="5A499ECC" w14:textId="6B097063" w:rsidR="00B04521" w:rsidRPr="00197F03" w:rsidRDefault="00183BF2" w:rsidP="00640F2F">
            <w:pPr>
              <w:spacing w:before="240"/>
              <w:jc w:val="center"/>
            </w:pPr>
            <w:r>
              <w:rPr>
                <w:noProof/>
              </w:rPr>
              <w:drawing>
                <wp:inline distT="0" distB="0" distL="0" distR="0" wp14:anchorId="19E2C2FC" wp14:editId="40956C33">
                  <wp:extent cx="2751746" cy="2221957"/>
                  <wp:effectExtent l="0" t="0" r="4445" b="635"/>
                  <wp:docPr id="1712319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4976" cy="2256864"/>
                          </a:xfrm>
                          <a:prstGeom prst="rect">
                            <a:avLst/>
                          </a:prstGeom>
                          <a:noFill/>
                          <a:ln>
                            <a:noFill/>
                          </a:ln>
                        </pic:spPr>
                      </pic:pic>
                    </a:graphicData>
                  </a:graphic>
                </wp:inline>
              </w:drawing>
            </w:r>
          </w:p>
        </w:tc>
        <w:tc>
          <w:tcPr>
            <w:tcW w:w="4906" w:type="dxa"/>
            <w:vAlign w:val="center"/>
          </w:tcPr>
          <w:p w14:paraId="555DE235" w14:textId="233691E3" w:rsidR="00B04521" w:rsidRPr="00197F03" w:rsidRDefault="00183BF2" w:rsidP="00640F2F">
            <w:pPr>
              <w:spacing w:before="240"/>
              <w:jc w:val="center"/>
            </w:pPr>
            <w:r>
              <w:rPr>
                <w:noProof/>
              </w:rPr>
              <w:drawing>
                <wp:inline distT="0" distB="0" distL="0" distR="0" wp14:anchorId="35DAB84F" wp14:editId="504BEA18">
                  <wp:extent cx="2682607" cy="2166128"/>
                  <wp:effectExtent l="0" t="0" r="0" b="5715"/>
                  <wp:docPr id="1279928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1280" cy="2197356"/>
                          </a:xfrm>
                          <a:prstGeom prst="rect">
                            <a:avLst/>
                          </a:prstGeom>
                          <a:noFill/>
                          <a:ln>
                            <a:noFill/>
                          </a:ln>
                        </pic:spPr>
                      </pic:pic>
                    </a:graphicData>
                  </a:graphic>
                </wp:inline>
              </w:drawing>
            </w:r>
          </w:p>
        </w:tc>
      </w:tr>
      <w:tr w:rsidR="00183BF2" w:rsidRPr="00197F03" w14:paraId="2F9C0A3C" w14:textId="77777777" w:rsidTr="00640F2F">
        <w:trPr>
          <w:jc w:val="center"/>
        </w:trPr>
        <w:tc>
          <w:tcPr>
            <w:tcW w:w="4806" w:type="dxa"/>
            <w:vAlign w:val="center"/>
          </w:tcPr>
          <w:p w14:paraId="7D7B8DF0" w14:textId="77777777" w:rsidR="00B04521" w:rsidRPr="00197F03" w:rsidRDefault="00B04521" w:rsidP="00640F2F">
            <w:pPr>
              <w:jc w:val="center"/>
            </w:pPr>
            <w:r w:rsidRPr="00197F03">
              <w:t>(a)</w:t>
            </w:r>
          </w:p>
        </w:tc>
        <w:tc>
          <w:tcPr>
            <w:tcW w:w="4906" w:type="dxa"/>
            <w:vAlign w:val="center"/>
          </w:tcPr>
          <w:p w14:paraId="0801295A" w14:textId="77777777" w:rsidR="00B04521" w:rsidRPr="00197F03" w:rsidRDefault="00B04521" w:rsidP="00640F2F">
            <w:pPr>
              <w:jc w:val="center"/>
            </w:pPr>
            <w:r w:rsidRPr="00197F03">
              <w:t>(b)</w:t>
            </w:r>
          </w:p>
        </w:tc>
      </w:tr>
      <w:tr w:rsidR="00183BF2" w:rsidRPr="00197F03" w14:paraId="568247DB" w14:textId="77777777" w:rsidTr="00640F2F">
        <w:trPr>
          <w:jc w:val="center"/>
        </w:trPr>
        <w:tc>
          <w:tcPr>
            <w:tcW w:w="4806" w:type="dxa"/>
            <w:vAlign w:val="center"/>
          </w:tcPr>
          <w:p w14:paraId="10415D8B" w14:textId="6F16B54D" w:rsidR="00B04521" w:rsidRPr="00197F03" w:rsidRDefault="00183BF2" w:rsidP="00640F2F">
            <w:pPr>
              <w:jc w:val="center"/>
            </w:pPr>
            <w:r>
              <w:rPr>
                <w:noProof/>
              </w:rPr>
              <w:drawing>
                <wp:inline distT="0" distB="0" distL="0" distR="0" wp14:anchorId="5D310000" wp14:editId="5B815C30">
                  <wp:extent cx="2730743" cy="2049145"/>
                  <wp:effectExtent l="0" t="0" r="0" b="0"/>
                  <wp:docPr id="3009353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3009" cy="2133389"/>
                          </a:xfrm>
                          <a:prstGeom prst="rect">
                            <a:avLst/>
                          </a:prstGeom>
                          <a:noFill/>
                          <a:ln>
                            <a:noFill/>
                          </a:ln>
                        </pic:spPr>
                      </pic:pic>
                    </a:graphicData>
                  </a:graphic>
                </wp:inline>
              </w:drawing>
            </w:r>
          </w:p>
        </w:tc>
        <w:tc>
          <w:tcPr>
            <w:tcW w:w="4906" w:type="dxa"/>
            <w:vAlign w:val="center"/>
          </w:tcPr>
          <w:p w14:paraId="36AE4463" w14:textId="153E82AE" w:rsidR="00B04521" w:rsidRPr="00197F03" w:rsidRDefault="00183BF2" w:rsidP="00640F2F">
            <w:pPr>
              <w:jc w:val="center"/>
            </w:pPr>
            <w:r>
              <w:rPr>
                <w:noProof/>
              </w:rPr>
              <w:drawing>
                <wp:inline distT="0" distB="0" distL="0" distR="0" wp14:anchorId="736BFEC9" wp14:editId="15165343">
                  <wp:extent cx="2597226" cy="1924785"/>
                  <wp:effectExtent l="0" t="0" r="0" b="5715"/>
                  <wp:docPr id="990893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958" cy="1997955"/>
                          </a:xfrm>
                          <a:prstGeom prst="rect">
                            <a:avLst/>
                          </a:prstGeom>
                          <a:noFill/>
                          <a:ln>
                            <a:noFill/>
                          </a:ln>
                        </pic:spPr>
                      </pic:pic>
                    </a:graphicData>
                  </a:graphic>
                </wp:inline>
              </w:drawing>
            </w:r>
          </w:p>
        </w:tc>
      </w:tr>
      <w:tr w:rsidR="00183BF2" w:rsidRPr="00197F03" w14:paraId="014B42FF" w14:textId="77777777" w:rsidTr="00640F2F">
        <w:trPr>
          <w:jc w:val="center"/>
        </w:trPr>
        <w:tc>
          <w:tcPr>
            <w:tcW w:w="4806" w:type="dxa"/>
            <w:vAlign w:val="center"/>
          </w:tcPr>
          <w:p w14:paraId="5F0B77BF" w14:textId="77777777" w:rsidR="00B04521" w:rsidRPr="00197F03" w:rsidRDefault="00B04521" w:rsidP="00640F2F">
            <w:pPr>
              <w:jc w:val="center"/>
            </w:pPr>
            <w:r w:rsidRPr="00197F03">
              <w:t>(c)</w:t>
            </w:r>
          </w:p>
        </w:tc>
        <w:tc>
          <w:tcPr>
            <w:tcW w:w="4906" w:type="dxa"/>
            <w:vAlign w:val="center"/>
          </w:tcPr>
          <w:p w14:paraId="55FDB666" w14:textId="77777777" w:rsidR="00B04521" w:rsidRPr="00197F03" w:rsidRDefault="00B04521" w:rsidP="00640F2F">
            <w:pPr>
              <w:jc w:val="center"/>
            </w:pPr>
            <w:r w:rsidRPr="00197F03">
              <w:t>(d)</w:t>
            </w:r>
          </w:p>
        </w:tc>
      </w:tr>
      <w:tr w:rsidR="00183BF2" w:rsidRPr="00197F03" w14:paraId="3C703937" w14:textId="77777777" w:rsidTr="00640F2F">
        <w:trPr>
          <w:jc w:val="center"/>
        </w:trPr>
        <w:tc>
          <w:tcPr>
            <w:tcW w:w="4806" w:type="dxa"/>
            <w:vAlign w:val="center"/>
          </w:tcPr>
          <w:p w14:paraId="3F55DF3E" w14:textId="417A910F" w:rsidR="00B04521" w:rsidRPr="00197F03" w:rsidRDefault="00183BF2" w:rsidP="00640F2F">
            <w:pPr>
              <w:jc w:val="center"/>
            </w:pPr>
            <w:r>
              <w:rPr>
                <w:noProof/>
              </w:rPr>
              <w:lastRenderedPageBreak/>
              <w:drawing>
                <wp:inline distT="0" distB="0" distL="0" distR="0" wp14:anchorId="0D4010FC" wp14:editId="491F3B1F">
                  <wp:extent cx="3170490" cy="2529788"/>
                  <wp:effectExtent l="0" t="0" r="5080" b="0"/>
                  <wp:docPr id="465034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6258" cy="2590245"/>
                          </a:xfrm>
                          <a:prstGeom prst="rect">
                            <a:avLst/>
                          </a:prstGeom>
                          <a:noFill/>
                          <a:ln>
                            <a:noFill/>
                          </a:ln>
                        </pic:spPr>
                      </pic:pic>
                    </a:graphicData>
                  </a:graphic>
                </wp:inline>
              </w:drawing>
            </w:r>
          </w:p>
        </w:tc>
        <w:tc>
          <w:tcPr>
            <w:tcW w:w="4906" w:type="dxa"/>
            <w:vAlign w:val="center"/>
          </w:tcPr>
          <w:p w14:paraId="5C62269D" w14:textId="79A20B65" w:rsidR="00B04521" w:rsidRPr="00197F03" w:rsidRDefault="00183BF2" w:rsidP="00640F2F">
            <w:pPr>
              <w:keepNext/>
              <w:jc w:val="center"/>
            </w:pPr>
            <w:r>
              <w:rPr>
                <w:noProof/>
              </w:rPr>
              <w:drawing>
                <wp:inline distT="0" distB="0" distL="0" distR="0" wp14:anchorId="0D6B9801" wp14:editId="13A738C9">
                  <wp:extent cx="3092824" cy="2467816"/>
                  <wp:effectExtent l="0" t="0" r="6350" b="0"/>
                  <wp:docPr id="1844350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521" cy="2515449"/>
                          </a:xfrm>
                          <a:prstGeom prst="rect">
                            <a:avLst/>
                          </a:prstGeom>
                          <a:noFill/>
                          <a:ln>
                            <a:noFill/>
                          </a:ln>
                        </pic:spPr>
                      </pic:pic>
                    </a:graphicData>
                  </a:graphic>
                </wp:inline>
              </w:drawing>
            </w:r>
          </w:p>
        </w:tc>
      </w:tr>
      <w:tr w:rsidR="00183BF2" w:rsidRPr="00197F03" w14:paraId="12C061F6" w14:textId="77777777" w:rsidTr="00640F2F">
        <w:trPr>
          <w:jc w:val="center"/>
        </w:trPr>
        <w:tc>
          <w:tcPr>
            <w:tcW w:w="4806" w:type="dxa"/>
            <w:vAlign w:val="center"/>
          </w:tcPr>
          <w:p w14:paraId="384FC733" w14:textId="77777777" w:rsidR="00B04521" w:rsidRPr="00197F03" w:rsidRDefault="00B04521" w:rsidP="00640F2F">
            <w:pPr>
              <w:jc w:val="center"/>
            </w:pPr>
            <w:r w:rsidRPr="00197F03">
              <w:t>(e)</w:t>
            </w:r>
          </w:p>
        </w:tc>
        <w:tc>
          <w:tcPr>
            <w:tcW w:w="4906" w:type="dxa"/>
            <w:vAlign w:val="center"/>
          </w:tcPr>
          <w:p w14:paraId="6799CFA9" w14:textId="77777777" w:rsidR="00B04521" w:rsidRPr="00197F03" w:rsidRDefault="00B04521" w:rsidP="00640F2F">
            <w:pPr>
              <w:keepNext/>
              <w:jc w:val="center"/>
            </w:pPr>
            <w:r w:rsidRPr="00197F03">
              <w:t>(f)</w:t>
            </w:r>
          </w:p>
        </w:tc>
      </w:tr>
    </w:tbl>
    <w:p w14:paraId="14A3C995" w14:textId="340D0C08" w:rsidR="00B04521" w:rsidRPr="003F3D80" w:rsidRDefault="00B04521" w:rsidP="00B04521">
      <w:pPr>
        <w:pStyle w:val="MDPI31text"/>
        <w:spacing w:before="240"/>
        <w:ind w:firstLine="0"/>
        <w:rPr>
          <w:iCs/>
          <w:lang w:val="en-GB"/>
        </w:rPr>
      </w:pPr>
      <w:r w:rsidRPr="001F5706">
        <w:rPr>
          <w:b/>
          <w:bCs/>
          <w:iCs/>
          <w:sz w:val="18"/>
          <w:szCs w:val="20"/>
          <w:lang w:val="en-GB"/>
        </w:rPr>
        <w:t xml:space="preserve">Figure </w:t>
      </w:r>
      <w:r w:rsidRPr="001F5706">
        <w:rPr>
          <w:b/>
          <w:bCs/>
          <w:iCs/>
          <w:sz w:val="18"/>
          <w:szCs w:val="20"/>
          <w:lang w:val="en-GB"/>
        </w:rPr>
        <w:fldChar w:fldCharType="begin"/>
      </w:r>
      <w:r w:rsidRPr="001F5706">
        <w:rPr>
          <w:b/>
          <w:bCs/>
          <w:iCs/>
          <w:sz w:val="18"/>
          <w:szCs w:val="20"/>
          <w:lang w:val="en-GB"/>
        </w:rPr>
        <w:instrText xml:space="preserve"> SEQ Figure \* ARABIC </w:instrText>
      </w:r>
      <w:r w:rsidRPr="001F5706">
        <w:rPr>
          <w:b/>
          <w:bCs/>
          <w:iCs/>
          <w:sz w:val="18"/>
          <w:szCs w:val="20"/>
          <w:lang w:val="en-GB"/>
        </w:rPr>
        <w:fldChar w:fldCharType="separate"/>
      </w:r>
      <w:r w:rsidR="00175B37">
        <w:rPr>
          <w:b/>
          <w:bCs/>
          <w:iCs/>
          <w:noProof/>
          <w:sz w:val="18"/>
          <w:szCs w:val="20"/>
          <w:lang w:val="en-GB"/>
        </w:rPr>
        <w:t>10</w:t>
      </w:r>
      <w:r w:rsidRPr="001F5706">
        <w:rPr>
          <w:b/>
          <w:bCs/>
          <w:iCs/>
          <w:sz w:val="18"/>
          <w:szCs w:val="20"/>
        </w:rPr>
        <w:fldChar w:fldCharType="end"/>
      </w:r>
      <w:r w:rsidRPr="001F5706">
        <w:rPr>
          <w:b/>
          <w:bCs/>
          <w:iCs/>
          <w:sz w:val="18"/>
          <w:szCs w:val="20"/>
          <w:lang w:val="en-GB"/>
        </w:rPr>
        <w:t>.</w:t>
      </w:r>
      <w:r w:rsidRPr="001F5706">
        <w:rPr>
          <w:iCs/>
          <w:sz w:val="18"/>
          <w:szCs w:val="20"/>
          <w:lang w:val="en-GB"/>
        </w:rPr>
        <w:t xml:space="preserve"> Measured vs. predicted split tensile strength using </w:t>
      </w:r>
      <w:r w:rsidRPr="001F5706">
        <w:rPr>
          <w:b/>
          <w:bCs/>
          <w:iCs/>
          <w:sz w:val="18"/>
          <w:szCs w:val="20"/>
          <w:lang w:val="en-GB"/>
        </w:rPr>
        <w:t>(a-b)</w:t>
      </w:r>
      <w:r w:rsidRPr="001F5706">
        <w:rPr>
          <w:iCs/>
          <w:sz w:val="18"/>
          <w:szCs w:val="20"/>
          <w:lang w:val="en-GB"/>
        </w:rPr>
        <w:t xml:space="preserve"> Random Forest; </w:t>
      </w:r>
      <w:r w:rsidRPr="001F5706">
        <w:rPr>
          <w:b/>
          <w:bCs/>
          <w:iCs/>
          <w:sz w:val="18"/>
          <w:szCs w:val="20"/>
          <w:lang w:val="en-GB"/>
        </w:rPr>
        <w:t>(c-d)</w:t>
      </w:r>
      <w:r w:rsidRPr="001F5706">
        <w:rPr>
          <w:iCs/>
          <w:sz w:val="18"/>
          <w:szCs w:val="20"/>
          <w:lang w:val="en-GB"/>
        </w:rPr>
        <w:t xml:space="preserve"> Gradient Boosting; </w:t>
      </w:r>
      <w:r w:rsidRPr="001F5706">
        <w:rPr>
          <w:b/>
          <w:bCs/>
          <w:iCs/>
          <w:sz w:val="18"/>
          <w:szCs w:val="20"/>
          <w:lang w:val="en-GB"/>
        </w:rPr>
        <w:t>(e-f)</w:t>
      </w:r>
      <w:r w:rsidRPr="001F5706">
        <w:rPr>
          <w:iCs/>
          <w:sz w:val="18"/>
          <w:szCs w:val="20"/>
          <w:lang w:val="en-GB"/>
        </w:rPr>
        <w:t xml:space="preserve"> Stacked Ensemble Models</w:t>
      </w:r>
      <w:r w:rsidRPr="003F3D80">
        <w:rPr>
          <w:iCs/>
          <w:lang w:val="en-GB"/>
        </w:rPr>
        <w:t>.</w:t>
      </w:r>
    </w:p>
    <w:p w14:paraId="6A791093" w14:textId="3B198321" w:rsidR="00B04521" w:rsidRPr="001F5706" w:rsidRDefault="00B04521" w:rsidP="001C2CD6">
      <w:pPr>
        <w:pStyle w:val="MDPI31text"/>
        <w:spacing w:before="240" w:after="240"/>
        <w:ind w:left="0" w:firstLine="0"/>
        <w:rPr>
          <w:iCs/>
          <w:sz w:val="18"/>
          <w:szCs w:val="20"/>
          <w:lang w:val="en-GB"/>
        </w:rPr>
      </w:pPr>
      <w:r>
        <w:rPr>
          <w:b/>
          <w:bCs/>
          <w:iCs/>
          <w:sz w:val="18"/>
          <w:szCs w:val="20"/>
          <w:lang w:val="en-GB"/>
        </w:rPr>
        <w:t xml:space="preserve">                                </w:t>
      </w:r>
      <w:r w:rsidRPr="001F5706">
        <w:rPr>
          <w:b/>
          <w:bCs/>
          <w:iCs/>
          <w:sz w:val="18"/>
          <w:szCs w:val="20"/>
          <w:lang w:val="en-GB"/>
        </w:rPr>
        <w:t xml:space="preserve">Table </w:t>
      </w:r>
      <w:r w:rsidRPr="001F5706">
        <w:rPr>
          <w:b/>
          <w:bCs/>
          <w:iCs/>
          <w:sz w:val="18"/>
          <w:szCs w:val="20"/>
          <w:lang w:val="en-GB"/>
        </w:rPr>
        <w:fldChar w:fldCharType="begin"/>
      </w:r>
      <w:r w:rsidRPr="001F5706">
        <w:rPr>
          <w:b/>
          <w:bCs/>
          <w:iCs/>
          <w:sz w:val="18"/>
          <w:szCs w:val="20"/>
          <w:lang w:val="en-GB"/>
        </w:rPr>
        <w:instrText xml:space="preserve"> SEQ Table \* ARABIC </w:instrText>
      </w:r>
      <w:r w:rsidRPr="001F5706">
        <w:rPr>
          <w:b/>
          <w:bCs/>
          <w:iCs/>
          <w:sz w:val="18"/>
          <w:szCs w:val="20"/>
          <w:lang w:val="en-GB"/>
        </w:rPr>
        <w:fldChar w:fldCharType="separate"/>
      </w:r>
      <w:r w:rsidR="00175B37">
        <w:rPr>
          <w:b/>
          <w:bCs/>
          <w:iCs/>
          <w:noProof/>
          <w:sz w:val="18"/>
          <w:szCs w:val="20"/>
          <w:lang w:val="en-GB"/>
        </w:rPr>
        <w:t>6</w:t>
      </w:r>
      <w:r w:rsidRPr="001F5706">
        <w:rPr>
          <w:b/>
          <w:bCs/>
          <w:iCs/>
          <w:sz w:val="18"/>
          <w:szCs w:val="20"/>
        </w:rPr>
        <w:fldChar w:fldCharType="end"/>
      </w:r>
      <w:r w:rsidRPr="001F5706">
        <w:rPr>
          <w:b/>
          <w:bCs/>
          <w:iCs/>
          <w:sz w:val="18"/>
          <w:szCs w:val="20"/>
          <w:lang w:val="en-GB"/>
        </w:rPr>
        <w:t>.</w:t>
      </w:r>
      <w:r w:rsidRPr="001F5706">
        <w:rPr>
          <w:iCs/>
          <w:sz w:val="18"/>
          <w:szCs w:val="20"/>
          <w:lang w:val="en-GB"/>
        </w:rPr>
        <w:t xml:space="preserve"> Statistical matrix for compressive and split tensile strength</w:t>
      </w:r>
      <w:r>
        <w:rPr>
          <w:iCs/>
          <w:sz w:val="18"/>
          <w:szCs w:val="20"/>
          <w:lang w:val="en-GB"/>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910"/>
        <w:gridCol w:w="910"/>
        <w:gridCol w:w="1178"/>
        <w:gridCol w:w="911"/>
        <w:gridCol w:w="911"/>
        <w:gridCol w:w="911"/>
        <w:gridCol w:w="911"/>
        <w:gridCol w:w="911"/>
        <w:gridCol w:w="911"/>
        <w:gridCol w:w="902"/>
      </w:tblGrid>
      <w:tr w:rsidR="00B04521" w:rsidRPr="00197F03" w14:paraId="06EE1091" w14:textId="77777777" w:rsidTr="00640F2F">
        <w:trPr>
          <w:trHeight w:val="300"/>
          <w:jc w:val="center"/>
        </w:trPr>
        <w:tc>
          <w:tcPr>
            <w:tcW w:w="526" w:type="pct"/>
            <w:tcBorders>
              <w:top w:val="single" w:sz="12" w:space="0" w:color="auto"/>
              <w:bottom w:val="single" w:sz="12" w:space="0" w:color="auto"/>
            </w:tcBorders>
            <w:noWrap/>
            <w:vAlign w:val="center"/>
            <w:hideMark/>
          </w:tcPr>
          <w:p w14:paraId="39ECF4FF" w14:textId="77777777" w:rsidR="00B04521" w:rsidRPr="003F3D80" w:rsidRDefault="00B04521" w:rsidP="00640F2F">
            <w:pPr>
              <w:spacing w:line="240" w:lineRule="auto"/>
              <w:jc w:val="center"/>
              <w:rPr>
                <w:b/>
                <w:bCs/>
              </w:rPr>
            </w:pPr>
            <w:r w:rsidRPr="003F3D80">
              <w:rPr>
                <w:b/>
                <w:bCs/>
              </w:rPr>
              <w:t>(a)</w:t>
            </w:r>
          </w:p>
        </w:tc>
        <w:tc>
          <w:tcPr>
            <w:tcW w:w="2303" w:type="pct"/>
            <w:gridSpan w:val="5"/>
            <w:tcBorders>
              <w:top w:val="single" w:sz="12" w:space="0" w:color="auto"/>
              <w:bottom w:val="single" w:sz="12" w:space="0" w:color="auto"/>
            </w:tcBorders>
            <w:noWrap/>
            <w:vAlign w:val="center"/>
            <w:hideMark/>
          </w:tcPr>
          <w:p w14:paraId="527FA005" w14:textId="77777777" w:rsidR="00B04521" w:rsidRPr="00197F03" w:rsidRDefault="00B04521" w:rsidP="00640F2F">
            <w:pPr>
              <w:spacing w:line="240" w:lineRule="auto"/>
              <w:jc w:val="center"/>
              <w:rPr>
                <w:b/>
                <w:bCs/>
              </w:rPr>
            </w:pPr>
            <w:r w:rsidRPr="00197F03">
              <w:rPr>
                <w:b/>
                <w:bCs/>
              </w:rPr>
              <w:t>Training data set</w:t>
            </w:r>
          </w:p>
          <w:p w14:paraId="052AC14D" w14:textId="77777777" w:rsidR="00B04521" w:rsidRPr="00197F03" w:rsidRDefault="00B04521" w:rsidP="00640F2F">
            <w:pPr>
              <w:spacing w:line="240" w:lineRule="auto"/>
              <w:jc w:val="center"/>
              <w:rPr>
                <w:b/>
                <w:bCs/>
              </w:rPr>
            </w:pPr>
            <w:r w:rsidRPr="00197F03">
              <w:rPr>
                <w:b/>
                <w:bCs/>
              </w:rPr>
              <w:t>(Compressive Strength)</w:t>
            </w:r>
          </w:p>
        </w:tc>
        <w:tc>
          <w:tcPr>
            <w:tcW w:w="2172" w:type="pct"/>
            <w:gridSpan w:val="5"/>
            <w:tcBorders>
              <w:top w:val="single" w:sz="12" w:space="0" w:color="auto"/>
              <w:bottom w:val="single" w:sz="12" w:space="0" w:color="auto"/>
            </w:tcBorders>
            <w:noWrap/>
            <w:vAlign w:val="center"/>
            <w:hideMark/>
          </w:tcPr>
          <w:p w14:paraId="54466683" w14:textId="77777777" w:rsidR="00B04521" w:rsidRPr="00197F03" w:rsidRDefault="00B04521" w:rsidP="00640F2F">
            <w:pPr>
              <w:spacing w:line="240" w:lineRule="auto"/>
              <w:jc w:val="center"/>
              <w:rPr>
                <w:b/>
                <w:bCs/>
              </w:rPr>
            </w:pPr>
            <w:r w:rsidRPr="00197F03">
              <w:rPr>
                <w:b/>
                <w:bCs/>
              </w:rPr>
              <w:t>Testing data set</w:t>
            </w:r>
          </w:p>
          <w:p w14:paraId="2BD78AA1" w14:textId="77777777" w:rsidR="00B04521" w:rsidRPr="00197F03" w:rsidRDefault="00B04521" w:rsidP="00640F2F">
            <w:pPr>
              <w:spacing w:line="240" w:lineRule="auto"/>
              <w:jc w:val="center"/>
              <w:rPr>
                <w:b/>
                <w:bCs/>
              </w:rPr>
            </w:pPr>
            <w:r w:rsidRPr="00197F03">
              <w:rPr>
                <w:b/>
                <w:bCs/>
              </w:rPr>
              <w:t>(Compressive Strength)</w:t>
            </w:r>
          </w:p>
        </w:tc>
      </w:tr>
      <w:tr w:rsidR="00B04521" w:rsidRPr="00197F03" w14:paraId="626FC16A" w14:textId="77777777" w:rsidTr="00640F2F">
        <w:trPr>
          <w:trHeight w:val="435"/>
          <w:jc w:val="center"/>
        </w:trPr>
        <w:tc>
          <w:tcPr>
            <w:tcW w:w="526" w:type="pct"/>
            <w:tcBorders>
              <w:top w:val="single" w:sz="12" w:space="0" w:color="auto"/>
            </w:tcBorders>
            <w:noWrap/>
            <w:vAlign w:val="center"/>
            <w:hideMark/>
          </w:tcPr>
          <w:p w14:paraId="75FE487D" w14:textId="77777777" w:rsidR="00B04521" w:rsidRPr="00197F03" w:rsidRDefault="00B04521" w:rsidP="00640F2F">
            <w:pPr>
              <w:spacing w:line="240" w:lineRule="auto"/>
              <w:jc w:val="center"/>
            </w:pPr>
            <w:r w:rsidRPr="00197F03">
              <w:t>Approaches</w:t>
            </w:r>
          </w:p>
        </w:tc>
        <w:tc>
          <w:tcPr>
            <w:tcW w:w="435" w:type="pct"/>
            <w:tcBorders>
              <w:top w:val="single" w:sz="12" w:space="0" w:color="auto"/>
            </w:tcBorders>
            <w:noWrap/>
            <w:vAlign w:val="center"/>
            <w:hideMark/>
          </w:tcPr>
          <w:p w14:paraId="372FDDFE" w14:textId="77777777" w:rsidR="00B04521" w:rsidRPr="00197F03" w:rsidRDefault="00B04521" w:rsidP="00640F2F">
            <w:pPr>
              <w:spacing w:line="240" w:lineRule="auto"/>
              <w:jc w:val="center"/>
              <w:rPr>
                <w:b/>
                <w:bCs/>
              </w:rPr>
            </w:pPr>
            <w:r w:rsidRPr="00197F03">
              <w:rPr>
                <w:b/>
                <w:bCs/>
              </w:rPr>
              <w:t>MSE</w:t>
            </w:r>
          </w:p>
        </w:tc>
        <w:tc>
          <w:tcPr>
            <w:tcW w:w="435" w:type="pct"/>
            <w:tcBorders>
              <w:top w:val="single" w:sz="12" w:space="0" w:color="auto"/>
            </w:tcBorders>
            <w:noWrap/>
            <w:vAlign w:val="center"/>
            <w:hideMark/>
          </w:tcPr>
          <w:p w14:paraId="42643968" w14:textId="77777777" w:rsidR="00B04521" w:rsidRPr="00197F03" w:rsidRDefault="00B04521" w:rsidP="00640F2F">
            <w:pPr>
              <w:spacing w:line="240" w:lineRule="auto"/>
              <w:jc w:val="center"/>
              <w:rPr>
                <w:b/>
                <w:bCs/>
              </w:rPr>
            </w:pPr>
            <w:r w:rsidRPr="00197F03">
              <w:rPr>
                <w:b/>
                <w:bCs/>
              </w:rPr>
              <w:t>MAPE</w:t>
            </w:r>
          </w:p>
        </w:tc>
        <w:tc>
          <w:tcPr>
            <w:tcW w:w="563" w:type="pct"/>
            <w:tcBorders>
              <w:top w:val="single" w:sz="12" w:space="0" w:color="auto"/>
            </w:tcBorders>
            <w:noWrap/>
            <w:vAlign w:val="center"/>
            <w:hideMark/>
          </w:tcPr>
          <w:p w14:paraId="19FB2659" w14:textId="77777777" w:rsidR="00B04521" w:rsidRPr="00197F03" w:rsidRDefault="00B04521" w:rsidP="00640F2F">
            <w:pPr>
              <w:spacing w:line="240" w:lineRule="auto"/>
              <w:jc w:val="center"/>
              <w:rPr>
                <w:b/>
                <w:bCs/>
              </w:rPr>
            </w:pPr>
            <w:r w:rsidRPr="00197F03">
              <w:rPr>
                <w:b/>
                <w:bCs/>
              </w:rPr>
              <w:t>R²</w:t>
            </w:r>
          </w:p>
        </w:tc>
        <w:tc>
          <w:tcPr>
            <w:tcW w:w="435" w:type="pct"/>
            <w:tcBorders>
              <w:top w:val="single" w:sz="12" w:space="0" w:color="auto"/>
            </w:tcBorders>
            <w:noWrap/>
            <w:vAlign w:val="center"/>
            <w:hideMark/>
          </w:tcPr>
          <w:p w14:paraId="52FAD675" w14:textId="77777777" w:rsidR="00B04521" w:rsidRPr="00197F03" w:rsidRDefault="00B04521" w:rsidP="00640F2F">
            <w:pPr>
              <w:spacing w:line="240" w:lineRule="auto"/>
              <w:jc w:val="center"/>
              <w:rPr>
                <w:b/>
                <w:bCs/>
              </w:rPr>
            </w:pPr>
            <w:r w:rsidRPr="00197F03">
              <w:rPr>
                <w:b/>
                <w:bCs/>
              </w:rPr>
              <w:t>MAE</w:t>
            </w:r>
          </w:p>
        </w:tc>
        <w:tc>
          <w:tcPr>
            <w:tcW w:w="435" w:type="pct"/>
            <w:tcBorders>
              <w:top w:val="single" w:sz="12" w:space="0" w:color="auto"/>
            </w:tcBorders>
            <w:noWrap/>
            <w:vAlign w:val="center"/>
            <w:hideMark/>
          </w:tcPr>
          <w:p w14:paraId="7C023432" w14:textId="77777777" w:rsidR="00B04521" w:rsidRPr="00197F03" w:rsidRDefault="00B04521" w:rsidP="00640F2F">
            <w:pPr>
              <w:spacing w:line="240" w:lineRule="auto"/>
              <w:jc w:val="center"/>
              <w:rPr>
                <w:b/>
                <w:bCs/>
              </w:rPr>
            </w:pPr>
            <w:r w:rsidRPr="00197F03">
              <w:rPr>
                <w:b/>
                <w:bCs/>
              </w:rPr>
              <w:t>RMSE</w:t>
            </w:r>
          </w:p>
        </w:tc>
        <w:tc>
          <w:tcPr>
            <w:tcW w:w="435" w:type="pct"/>
            <w:tcBorders>
              <w:top w:val="single" w:sz="12" w:space="0" w:color="auto"/>
            </w:tcBorders>
            <w:noWrap/>
            <w:vAlign w:val="center"/>
            <w:hideMark/>
          </w:tcPr>
          <w:p w14:paraId="7B995F5E" w14:textId="77777777" w:rsidR="00B04521" w:rsidRPr="00197F03" w:rsidRDefault="00B04521" w:rsidP="00640F2F">
            <w:pPr>
              <w:spacing w:line="240" w:lineRule="auto"/>
              <w:jc w:val="center"/>
              <w:rPr>
                <w:b/>
                <w:bCs/>
              </w:rPr>
            </w:pPr>
            <w:r w:rsidRPr="00197F03">
              <w:rPr>
                <w:b/>
                <w:bCs/>
              </w:rPr>
              <w:t>MSE</w:t>
            </w:r>
          </w:p>
        </w:tc>
        <w:tc>
          <w:tcPr>
            <w:tcW w:w="435" w:type="pct"/>
            <w:tcBorders>
              <w:top w:val="single" w:sz="12" w:space="0" w:color="auto"/>
            </w:tcBorders>
            <w:noWrap/>
            <w:vAlign w:val="center"/>
            <w:hideMark/>
          </w:tcPr>
          <w:p w14:paraId="45EC8711" w14:textId="77777777" w:rsidR="00B04521" w:rsidRPr="00197F03" w:rsidRDefault="00B04521" w:rsidP="00640F2F">
            <w:pPr>
              <w:spacing w:line="240" w:lineRule="auto"/>
              <w:jc w:val="center"/>
              <w:rPr>
                <w:b/>
                <w:bCs/>
              </w:rPr>
            </w:pPr>
            <w:r w:rsidRPr="00197F03">
              <w:rPr>
                <w:b/>
                <w:bCs/>
              </w:rPr>
              <w:t>MAPE</w:t>
            </w:r>
          </w:p>
        </w:tc>
        <w:tc>
          <w:tcPr>
            <w:tcW w:w="435" w:type="pct"/>
            <w:tcBorders>
              <w:top w:val="single" w:sz="12" w:space="0" w:color="auto"/>
            </w:tcBorders>
            <w:noWrap/>
            <w:vAlign w:val="center"/>
            <w:hideMark/>
          </w:tcPr>
          <w:p w14:paraId="1E068300" w14:textId="77777777" w:rsidR="00B04521" w:rsidRPr="00197F03" w:rsidRDefault="00B04521" w:rsidP="00640F2F">
            <w:pPr>
              <w:spacing w:line="240" w:lineRule="auto"/>
              <w:jc w:val="center"/>
              <w:rPr>
                <w:b/>
                <w:bCs/>
              </w:rPr>
            </w:pPr>
            <w:r w:rsidRPr="00197F03">
              <w:rPr>
                <w:b/>
                <w:bCs/>
              </w:rPr>
              <w:t>R²</w:t>
            </w:r>
          </w:p>
        </w:tc>
        <w:tc>
          <w:tcPr>
            <w:tcW w:w="435" w:type="pct"/>
            <w:tcBorders>
              <w:top w:val="single" w:sz="12" w:space="0" w:color="auto"/>
            </w:tcBorders>
            <w:noWrap/>
            <w:vAlign w:val="center"/>
            <w:hideMark/>
          </w:tcPr>
          <w:p w14:paraId="7ADC5915" w14:textId="77777777" w:rsidR="00B04521" w:rsidRPr="00197F03" w:rsidRDefault="00B04521" w:rsidP="00640F2F">
            <w:pPr>
              <w:spacing w:line="240" w:lineRule="auto"/>
              <w:jc w:val="center"/>
              <w:rPr>
                <w:b/>
                <w:bCs/>
              </w:rPr>
            </w:pPr>
            <w:r w:rsidRPr="00197F03">
              <w:rPr>
                <w:b/>
                <w:bCs/>
              </w:rPr>
              <w:t>MAE</w:t>
            </w:r>
          </w:p>
        </w:tc>
        <w:tc>
          <w:tcPr>
            <w:tcW w:w="431" w:type="pct"/>
            <w:tcBorders>
              <w:top w:val="single" w:sz="12" w:space="0" w:color="auto"/>
            </w:tcBorders>
            <w:noWrap/>
            <w:vAlign w:val="center"/>
            <w:hideMark/>
          </w:tcPr>
          <w:p w14:paraId="725282C5" w14:textId="77777777" w:rsidR="00B04521" w:rsidRPr="00197F03" w:rsidRDefault="00B04521" w:rsidP="00640F2F">
            <w:pPr>
              <w:spacing w:line="240" w:lineRule="auto"/>
              <w:jc w:val="center"/>
              <w:rPr>
                <w:b/>
                <w:bCs/>
              </w:rPr>
            </w:pPr>
            <w:r w:rsidRPr="00197F03">
              <w:rPr>
                <w:b/>
                <w:bCs/>
              </w:rPr>
              <w:t>RMSE</w:t>
            </w:r>
          </w:p>
        </w:tc>
      </w:tr>
      <w:tr w:rsidR="00B04521" w:rsidRPr="00197F03" w14:paraId="4E1D79C2" w14:textId="77777777" w:rsidTr="00640F2F">
        <w:trPr>
          <w:trHeight w:val="244"/>
          <w:jc w:val="center"/>
        </w:trPr>
        <w:tc>
          <w:tcPr>
            <w:tcW w:w="526" w:type="pct"/>
            <w:vAlign w:val="center"/>
            <w:hideMark/>
          </w:tcPr>
          <w:p w14:paraId="745BF777" w14:textId="77777777" w:rsidR="00B04521" w:rsidRPr="00197F03" w:rsidRDefault="00B04521" w:rsidP="00640F2F">
            <w:pPr>
              <w:spacing w:line="240" w:lineRule="auto"/>
              <w:jc w:val="center"/>
            </w:pPr>
            <w:r w:rsidRPr="00197F03">
              <w:t>Distributed Random Forest</w:t>
            </w:r>
          </w:p>
        </w:tc>
        <w:tc>
          <w:tcPr>
            <w:tcW w:w="435" w:type="pct"/>
            <w:noWrap/>
            <w:vAlign w:val="center"/>
            <w:hideMark/>
          </w:tcPr>
          <w:p w14:paraId="07318905" w14:textId="77777777" w:rsidR="00B04521" w:rsidRPr="00197F03" w:rsidRDefault="00B04521" w:rsidP="00640F2F">
            <w:pPr>
              <w:spacing w:line="240" w:lineRule="auto"/>
              <w:jc w:val="center"/>
            </w:pPr>
            <w:r w:rsidRPr="00197F03">
              <w:t>3.16852</w:t>
            </w:r>
          </w:p>
        </w:tc>
        <w:tc>
          <w:tcPr>
            <w:tcW w:w="435" w:type="pct"/>
            <w:noWrap/>
            <w:vAlign w:val="center"/>
            <w:hideMark/>
          </w:tcPr>
          <w:p w14:paraId="126230CD" w14:textId="77777777" w:rsidR="00B04521" w:rsidRPr="00197F03" w:rsidRDefault="00B04521" w:rsidP="00640F2F">
            <w:pPr>
              <w:spacing w:line="240" w:lineRule="auto"/>
              <w:jc w:val="center"/>
            </w:pPr>
            <w:r w:rsidRPr="00197F03">
              <w:t>3.83952</w:t>
            </w:r>
          </w:p>
        </w:tc>
        <w:tc>
          <w:tcPr>
            <w:tcW w:w="563" w:type="pct"/>
            <w:noWrap/>
            <w:vAlign w:val="center"/>
            <w:hideMark/>
          </w:tcPr>
          <w:p w14:paraId="5BF6F3D9" w14:textId="77777777" w:rsidR="00B04521" w:rsidRPr="00197F03" w:rsidRDefault="00B04521" w:rsidP="00640F2F">
            <w:pPr>
              <w:spacing w:line="240" w:lineRule="auto"/>
              <w:jc w:val="center"/>
            </w:pPr>
            <w:r w:rsidRPr="00197F03">
              <w:t>0.96669267</w:t>
            </w:r>
          </w:p>
        </w:tc>
        <w:tc>
          <w:tcPr>
            <w:tcW w:w="435" w:type="pct"/>
            <w:noWrap/>
            <w:vAlign w:val="center"/>
            <w:hideMark/>
          </w:tcPr>
          <w:p w14:paraId="2BF5C1B2" w14:textId="77777777" w:rsidR="00B04521" w:rsidRPr="00197F03" w:rsidRDefault="00B04521" w:rsidP="00640F2F">
            <w:pPr>
              <w:spacing w:line="240" w:lineRule="auto"/>
              <w:jc w:val="center"/>
            </w:pPr>
            <w:r w:rsidRPr="00197F03">
              <w:t>1.52842</w:t>
            </w:r>
          </w:p>
        </w:tc>
        <w:tc>
          <w:tcPr>
            <w:tcW w:w="435" w:type="pct"/>
            <w:noWrap/>
            <w:vAlign w:val="center"/>
            <w:hideMark/>
          </w:tcPr>
          <w:p w14:paraId="0E1498CB" w14:textId="77777777" w:rsidR="00B04521" w:rsidRPr="00197F03" w:rsidRDefault="00B04521" w:rsidP="00640F2F">
            <w:pPr>
              <w:spacing w:line="240" w:lineRule="auto"/>
              <w:jc w:val="center"/>
            </w:pPr>
            <w:r w:rsidRPr="00197F03">
              <w:t>1.78003</w:t>
            </w:r>
          </w:p>
        </w:tc>
        <w:tc>
          <w:tcPr>
            <w:tcW w:w="435" w:type="pct"/>
            <w:noWrap/>
            <w:vAlign w:val="center"/>
            <w:hideMark/>
          </w:tcPr>
          <w:p w14:paraId="47365007" w14:textId="77777777" w:rsidR="00B04521" w:rsidRPr="00197F03" w:rsidRDefault="00B04521" w:rsidP="00640F2F">
            <w:pPr>
              <w:spacing w:line="240" w:lineRule="auto"/>
              <w:jc w:val="center"/>
            </w:pPr>
            <w:r w:rsidRPr="00197F03">
              <w:t>9.79575</w:t>
            </w:r>
          </w:p>
        </w:tc>
        <w:tc>
          <w:tcPr>
            <w:tcW w:w="435" w:type="pct"/>
            <w:noWrap/>
            <w:vAlign w:val="center"/>
            <w:hideMark/>
          </w:tcPr>
          <w:p w14:paraId="09A903CC" w14:textId="77777777" w:rsidR="00B04521" w:rsidRPr="00197F03" w:rsidRDefault="00B04521" w:rsidP="00640F2F">
            <w:pPr>
              <w:spacing w:line="240" w:lineRule="auto"/>
              <w:jc w:val="center"/>
            </w:pPr>
            <w:r w:rsidRPr="00197F03">
              <w:t>6.74668</w:t>
            </w:r>
          </w:p>
        </w:tc>
        <w:tc>
          <w:tcPr>
            <w:tcW w:w="435" w:type="pct"/>
            <w:noWrap/>
            <w:vAlign w:val="center"/>
            <w:hideMark/>
          </w:tcPr>
          <w:p w14:paraId="34036820" w14:textId="77777777" w:rsidR="00B04521" w:rsidRPr="00197F03" w:rsidRDefault="00B04521" w:rsidP="00640F2F">
            <w:pPr>
              <w:spacing w:line="240" w:lineRule="auto"/>
              <w:jc w:val="center"/>
            </w:pPr>
            <w:r w:rsidRPr="00197F03">
              <w:t>0.92349</w:t>
            </w:r>
          </w:p>
        </w:tc>
        <w:tc>
          <w:tcPr>
            <w:tcW w:w="435" w:type="pct"/>
            <w:noWrap/>
            <w:vAlign w:val="center"/>
            <w:hideMark/>
          </w:tcPr>
          <w:p w14:paraId="01BE6441" w14:textId="77777777" w:rsidR="00B04521" w:rsidRPr="00197F03" w:rsidRDefault="00B04521" w:rsidP="00640F2F">
            <w:pPr>
              <w:spacing w:line="240" w:lineRule="auto"/>
              <w:jc w:val="center"/>
            </w:pPr>
            <w:r w:rsidRPr="00197F03">
              <w:t>2.44281</w:t>
            </w:r>
          </w:p>
        </w:tc>
        <w:tc>
          <w:tcPr>
            <w:tcW w:w="431" w:type="pct"/>
            <w:noWrap/>
            <w:vAlign w:val="center"/>
            <w:hideMark/>
          </w:tcPr>
          <w:p w14:paraId="0018AFD0" w14:textId="77777777" w:rsidR="00B04521" w:rsidRPr="00197F03" w:rsidRDefault="00B04521" w:rsidP="00640F2F">
            <w:pPr>
              <w:spacing w:line="240" w:lineRule="auto"/>
              <w:jc w:val="center"/>
            </w:pPr>
            <w:r w:rsidRPr="00197F03">
              <w:t>3.12981</w:t>
            </w:r>
          </w:p>
        </w:tc>
      </w:tr>
      <w:tr w:rsidR="00B04521" w:rsidRPr="00197F03" w14:paraId="40FDD3FA" w14:textId="77777777" w:rsidTr="00640F2F">
        <w:trPr>
          <w:trHeight w:val="244"/>
          <w:jc w:val="center"/>
        </w:trPr>
        <w:tc>
          <w:tcPr>
            <w:tcW w:w="526" w:type="pct"/>
            <w:vAlign w:val="center"/>
            <w:hideMark/>
          </w:tcPr>
          <w:p w14:paraId="5BD4E4FB" w14:textId="77777777" w:rsidR="00B04521" w:rsidRPr="00197F03" w:rsidRDefault="00B04521" w:rsidP="00640F2F">
            <w:pPr>
              <w:spacing w:line="240" w:lineRule="auto"/>
              <w:jc w:val="center"/>
            </w:pPr>
            <w:r w:rsidRPr="00197F03">
              <w:t>Gradient Boosting Machine</w:t>
            </w:r>
          </w:p>
        </w:tc>
        <w:tc>
          <w:tcPr>
            <w:tcW w:w="435" w:type="pct"/>
            <w:noWrap/>
            <w:vAlign w:val="center"/>
            <w:hideMark/>
          </w:tcPr>
          <w:p w14:paraId="11615477" w14:textId="77777777" w:rsidR="00B04521" w:rsidRPr="00197F03" w:rsidRDefault="00B04521" w:rsidP="00640F2F">
            <w:pPr>
              <w:spacing w:line="240" w:lineRule="auto"/>
              <w:jc w:val="center"/>
            </w:pPr>
            <w:r w:rsidRPr="00197F03">
              <w:t>1.51136</w:t>
            </w:r>
          </w:p>
        </w:tc>
        <w:tc>
          <w:tcPr>
            <w:tcW w:w="435" w:type="pct"/>
            <w:noWrap/>
            <w:vAlign w:val="center"/>
            <w:hideMark/>
          </w:tcPr>
          <w:p w14:paraId="5DF2268E" w14:textId="77777777" w:rsidR="00B04521" w:rsidRPr="00197F03" w:rsidRDefault="00B04521" w:rsidP="00640F2F">
            <w:pPr>
              <w:spacing w:line="240" w:lineRule="auto"/>
              <w:jc w:val="center"/>
            </w:pPr>
            <w:r w:rsidRPr="00197F03">
              <w:t>2.43681</w:t>
            </w:r>
          </w:p>
        </w:tc>
        <w:tc>
          <w:tcPr>
            <w:tcW w:w="563" w:type="pct"/>
            <w:noWrap/>
            <w:vAlign w:val="center"/>
            <w:hideMark/>
          </w:tcPr>
          <w:p w14:paraId="2DBE00CF" w14:textId="77777777" w:rsidR="00B04521" w:rsidRPr="00197F03" w:rsidRDefault="00B04521" w:rsidP="00640F2F">
            <w:pPr>
              <w:spacing w:line="240" w:lineRule="auto"/>
              <w:jc w:val="center"/>
            </w:pPr>
            <w:r w:rsidRPr="00197F03">
              <w:t>0.97844337</w:t>
            </w:r>
          </w:p>
        </w:tc>
        <w:tc>
          <w:tcPr>
            <w:tcW w:w="435" w:type="pct"/>
            <w:noWrap/>
            <w:vAlign w:val="center"/>
            <w:hideMark/>
          </w:tcPr>
          <w:p w14:paraId="6D31DC43" w14:textId="77777777" w:rsidR="00B04521" w:rsidRPr="00197F03" w:rsidRDefault="00B04521" w:rsidP="00640F2F">
            <w:pPr>
              <w:spacing w:line="240" w:lineRule="auto"/>
              <w:jc w:val="center"/>
            </w:pPr>
            <w:r w:rsidRPr="00197F03">
              <w:t>0.99559</w:t>
            </w:r>
          </w:p>
        </w:tc>
        <w:tc>
          <w:tcPr>
            <w:tcW w:w="435" w:type="pct"/>
            <w:noWrap/>
            <w:vAlign w:val="center"/>
            <w:hideMark/>
          </w:tcPr>
          <w:p w14:paraId="2CDBF917" w14:textId="77777777" w:rsidR="00B04521" w:rsidRPr="00197F03" w:rsidRDefault="00B04521" w:rsidP="00640F2F">
            <w:pPr>
              <w:spacing w:line="240" w:lineRule="auto"/>
              <w:jc w:val="center"/>
            </w:pPr>
            <w:r w:rsidRPr="00197F03">
              <w:t>1.22937</w:t>
            </w:r>
          </w:p>
        </w:tc>
        <w:tc>
          <w:tcPr>
            <w:tcW w:w="435" w:type="pct"/>
            <w:noWrap/>
            <w:vAlign w:val="center"/>
            <w:hideMark/>
          </w:tcPr>
          <w:p w14:paraId="0DEFBFD9" w14:textId="77777777" w:rsidR="00B04521" w:rsidRPr="00197F03" w:rsidRDefault="00B04521" w:rsidP="00640F2F">
            <w:pPr>
              <w:spacing w:line="240" w:lineRule="auto"/>
              <w:jc w:val="center"/>
            </w:pPr>
            <w:r w:rsidRPr="00197F03">
              <w:t>3.53128</w:t>
            </w:r>
          </w:p>
        </w:tc>
        <w:tc>
          <w:tcPr>
            <w:tcW w:w="435" w:type="pct"/>
            <w:noWrap/>
            <w:vAlign w:val="center"/>
            <w:hideMark/>
          </w:tcPr>
          <w:p w14:paraId="419FAF2A" w14:textId="77777777" w:rsidR="00B04521" w:rsidRPr="00197F03" w:rsidRDefault="00B04521" w:rsidP="00640F2F">
            <w:pPr>
              <w:spacing w:line="240" w:lineRule="auto"/>
              <w:jc w:val="center"/>
            </w:pPr>
            <w:r w:rsidRPr="00197F03">
              <w:t>4.19553</w:t>
            </w:r>
          </w:p>
        </w:tc>
        <w:tc>
          <w:tcPr>
            <w:tcW w:w="435" w:type="pct"/>
            <w:noWrap/>
            <w:vAlign w:val="center"/>
            <w:hideMark/>
          </w:tcPr>
          <w:p w14:paraId="260FB51A" w14:textId="77777777" w:rsidR="00B04521" w:rsidRPr="00197F03" w:rsidRDefault="00B04521" w:rsidP="00640F2F">
            <w:pPr>
              <w:spacing w:line="240" w:lineRule="auto"/>
              <w:jc w:val="center"/>
            </w:pPr>
            <w:r w:rsidRPr="00197F03">
              <w:t>0.96180</w:t>
            </w:r>
          </w:p>
        </w:tc>
        <w:tc>
          <w:tcPr>
            <w:tcW w:w="435" w:type="pct"/>
            <w:noWrap/>
            <w:vAlign w:val="center"/>
            <w:hideMark/>
          </w:tcPr>
          <w:p w14:paraId="43A36DED" w14:textId="77777777" w:rsidR="00B04521" w:rsidRPr="00197F03" w:rsidRDefault="00B04521" w:rsidP="00640F2F">
            <w:pPr>
              <w:spacing w:line="240" w:lineRule="auto"/>
              <w:jc w:val="center"/>
            </w:pPr>
            <w:r w:rsidRPr="00197F03">
              <w:t>1.57714</w:t>
            </w:r>
          </w:p>
        </w:tc>
        <w:tc>
          <w:tcPr>
            <w:tcW w:w="431" w:type="pct"/>
            <w:noWrap/>
            <w:vAlign w:val="center"/>
            <w:hideMark/>
          </w:tcPr>
          <w:p w14:paraId="6FBD01E0" w14:textId="77777777" w:rsidR="00B04521" w:rsidRPr="00197F03" w:rsidRDefault="00B04521" w:rsidP="00640F2F">
            <w:pPr>
              <w:spacing w:line="240" w:lineRule="auto"/>
              <w:jc w:val="center"/>
            </w:pPr>
            <w:r w:rsidRPr="00197F03">
              <w:t>1.87917</w:t>
            </w:r>
          </w:p>
        </w:tc>
      </w:tr>
      <w:tr w:rsidR="00B04521" w:rsidRPr="00197F03" w14:paraId="5CC92745" w14:textId="77777777" w:rsidTr="00640F2F">
        <w:trPr>
          <w:trHeight w:val="244"/>
          <w:jc w:val="center"/>
        </w:trPr>
        <w:tc>
          <w:tcPr>
            <w:tcW w:w="526" w:type="pct"/>
            <w:tcBorders>
              <w:bottom w:val="single" w:sz="12" w:space="0" w:color="auto"/>
            </w:tcBorders>
            <w:vAlign w:val="center"/>
            <w:hideMark/>
          </w:tcPr>
          <w:p w14:paraId="64BA0359" w14:textId="77777777" w:rsidR="00B04521" w:rsidRPr="00197F03" w:rsidRDefault="00B04521" w:rsidP="00640F2F">
            <w:pPr>
              <w:spacing w:line="240" w:lineRule="auto"/>
              <w:jc w:val="center"/>
            </w:pPr>
            <w:r w:rsidRPr="00197F03">
              <w:t>Stacked Ensemble Learning</w:t>
            </w:r>
          </w:p>
        </w:tc>
        <w:tc>
          <w:tcPr>
            <w:tcW w:w="435" w:type="pct"/>
            <w:tcBorders>
              <w:bottom w:val="single" w:sz="12" w:space="0" w:color="auto"/>
            </w:tcBorders>
            <w:noWrap/>
            <w:vAlign w:val="center"/>
            <w:hideMark/>
          </w:tcPr>
          <w:p w14:paraId="4F1F4BE4" w14:textId="77777777" w:rsidR="00B04521" w:rsidRPr="00197F03" w:rsidRDefault="00B04521" w:rsidP="00640F2F">
            <w:pPr>
              <w:spacing w:line="240" w:lineRule="auto"/>
              <w:jc w:val="center"/>
            </w:pPr>
            <w:r w:rsidRPr="00197F03">
              <w:t>1.56286</w:t>
            </w:r>
          </w:p>
        </w:tc>
        <w:tc>
          <w:tcPr>
            <w:tcW w:w="435" w:type="pct"/>
            <w:tcBorders>
              <w:bottom w:val="single" w:sz="12" w:space="0" w:color="auto"/>
            </w:tcBorders>
            <w:noWrap/>
            <w:vAlign w:val="center"/>
            <w:hideMark/>
          </w:tcPr>
          <w:p w14:paraId="7EAF4C81" w14:textId="77777777" w:rsidR="00B04521" w:rsidRPr="00197F03" w:rsidRDefault="00B04521" w:rsidP="00640F2F">
            <w:pPr>
              <w:spacing w:line="240" w:lineRule="auto"/>
              <w:jc w:val="center"/>
            </w:pPr>
            <w:r w:rsidRPr="00197F03">
              <w:t>2.46652</w:t>
            </w:r>
          </w:p>
        </w:tc>
        <w:tc>
          <w:tcPr>
            <w:tcW w:w="563" w:type="pct"/>
            <w:tcBorders>
              <w:bottom w:val="single" w:sz="12" w:space="0" w:color="auto"/>
            </w:tcBorders>
            <w:noWrap/>
            <w:vAlign w:val="center"/>
            <w:hideMark/>
          </w:tcPr>
          <w:p w14:paraId="2616F989" w14:textId="77777777" w:rsidR="00B04521" w:rsidRPr="00197F03" w:rsidRDefault="00B04521" w:rsidP="00640F2F">
            <w:pPr>
              <w:spacing w:line="240" w:lineRule="auto"/>
              <w:jc w:val="center"/>
            </w:pPr>
            <w:r w:rsidRPr="00197F03">
              <w:t>0.97809981</w:t>
            </w:r>
          </w:p>
        </w:tc>
        <w:tc>
          <w:tcPr>
            <w:tcW w:w="435" w:type="pct"/>
            <w:tcBorders>
              <w:bottom w:val="single" w:sz="12" w:space="0" w:color="auto"/>
            </w:tcBorders>
            <w:noWrap/>
            <w:vAlign w:val="center"/>
            <w:hideMark/>
          </w:tcPr>
          <w:p w14:paraId="5A6FBC3C" w14:textId="77777777" w:rsidR="00B04521" w:rsidRPr="00197F03" w:rsidRDefault="00B04521" w:rsidP="00640F2F">
            <w:pPr>
              <w:spacing w:line="240" w:lineRule="auto"/>
              <w:jc w:val="center"/>
            </w:pPr>
            <w:r w:rsidRPr="00197F03">
              <w:t>1.01089</w:t>
            </w:r>
          </w:p>
        </w:tc>
        <w:tc>
          <w:tcPr>
            <w:tcW w:w="435" w:type="pct"/>
            <w:tcBorders>
              <w:bottom w:val="single" w:sz="12" w:space="0" w:color="auto"/>
            </w:tcBorders>
            <w:noWrap/>
            <w:vAlign w:val="center"/>
            <w:hideMark/>
          </w:tcPr>
          <w:p w14:paraId="0B951DDF" w14:textId="77777777" w:rsidR="00B04521" w:rsidRPr="00197F03" w:rsidRDefault="00B04521" w:rsidP="00640F2F">
            <w:pPr>
              <w:spacing w:line="240" w:lineRule="auto"/>
              <w:jc w:val="center"/>
            </w:pPr>
            <w:r w:rsidRPr="00197F03">
              <w:t>1.25014</w:t>
            </w:r>
          </w:p>
        </w:tc>
        <w:tc>
          <w:tcPr>
            <w:tcW w:w="435" w:type="pct"/>
            <w:tcBorders>
              <w:bottom w:val="single" w:sz="12" w:space="0" w:color="auto"/>
            </w:tcBorders>
            <w:noWrap/>
            <w:vAlign w:val="center"/>
            <w:hideMark/>
          </w:tcPr>
          <w:p w14:paraId="72A79FD8" w14:textId="77777777" w:rsidR="00B04521" w:rsidRPr="00197F03" w:rsidRDefault="00B04521" w:rsidP="00640F2F">
            <w:pPr>
              <w:spacing w:line="240" w:lineRule="auto"/>
              <w:jc w:val="center"/>
            </w:pPr>
            <w:r w:rsidRPr="00197F03">
              <w:t>3.38536</w:t>
            </w:r>
          </w:p>
        </w:tc>
        <w:tc>
          <w:tcPr>
            <w:tcW w:w="435" w:type="pct"/>
            <w:tcBorders>
              <w:bottom w:val="single" w:sz="12" w:space="0" w:color="auto"/>
            </w:tcBorders>
            <w:noWrap/>
            <w:vAlign w:val="center"/>
            <w:hideMark/>
          </w:tcPr>
          <w:p w14:paraId="23AC0546" w14:textId="77777777" w:rsidR="00B04521" w:rsidRPr="00197F03" w:rsidRDefault="00B04521" w:rsidP="00640F2F">
            <w:pPr>
              <w:spacing w:line="240" w:lineRule="auto"/>
              <w:jc w:val="center"/>
            </w:pPr>
            <w:r w:rsidRPr="00197F03">
              <w:t>4.10225</w:t>
            </w:r>
          </w:p>
        </w:tc>
        <w:tc>
          <w:tcPr>
            <w:tcW w:w="435" w:type="pct"/>
            <w:tcBorders>
              <w:bottom w:val="single" w:sz="12" w:space="0" w:color="auto"/>
            </w:tcBorders>
            <w:noWrap/>
            <w:vAlign w:val="center"/>
            <w:hideMark/>
          </w:tcPr>
          <w:p w14:paraId="1953262C" w14:textId="77777777" w:rsidR="00B04521" w:rsidRPr="00197F03" w:rsidRDefault="00B04521" w:rsidP="00640F2F">
            <w:pPr>
              <w:spacing w:line="240" w:lineRule="auto"/>
              <w:jc w:val="center"/>
            </w:pPr>
            <w:r w:rsidRPr="00197F03">
              <w:t>0.96134</w:t>
            </w:r>
          </w:p>
        </w:tc>
        <w:tc>
          <w:tcPr>
            <w:tcW w:w="435" w:type="pct"/>
            <w:tcBorders>
              <w:bottom w:val="single" w:sz="12" w:space="0" w:color="auto"/>
            </w:tcBorders>
            <w:noWrap/>
            <w:vAlign w:val="center"/>
            <w:hideMark/>
          </w:tcPr>
          <w:p w14:paraId="25EC345C" w14:textId="77777777" w:rsidR="00B04521" w:rsidRPr="00197F03" w:rsidRDefault="00B04521" w:rsidP="00640F2F">
            <w:pPr>
              <w:spacing w:line="240" w:lineRule="auto"/>
              <w:jc w:val="center"/>
            </w:pPr>
            <w:r w:rsidRPr="00197F03">
              <w:t>1.56486</w:t>
            </w:r>
          </w:p>
        </w:tc>
        <w:tc>
          <w:tcPr>
            <w:tcW w:w="431" w:type="pct"/>
            <w:tcBorders>
              <w:bottom w:val="single" w:sz="12" w:space="0" w:color="auto"/>
            </w:tcBorders>
            <w:noWrap/>
            <w:vAlign w:val="center"/>
            <w:hideMark/>
          </w:tcPr>
          <w:p w14:paraId="71A1871C" w14:textId="77777777" w:rsidR="00B04521" w:rsidRPr="00197F03" w:rsidRDefault="00B04521" w:rsidP="00640F2F">
            <w:pPr>
              <w:spacing w:line="240" w:lineRule="auto"/>
              <w:jc w:val="center"/>
            </w:pPr>
            <w:r w:rsidRPr="00197F03">
              <w:t>1.83993</w:t>
            </w:r>
          </w:p>
        </w:tc>
      </w:tr>
      <w:tr w:rsidR="00B04521" w:rsidRPr="00197F03" w14:paraId="4B4E990E" w14:textId="77777777" w:rsidTr="00640F2F">
        <w:trPr>
          <w:trHeight w:val="244"/>
          <w:jc w:val="center"/>
        </w:trPr>
        <w:tc>
          <w:tcPr>
            <w:tcW w:w="526" w:type="pct"/>
            <w:tcBorders>
              <w:top w:val="single" w:sz="12" w:space="0" w:color="auto"/>
              <w:bottom w:val="single" w:sz="12" w:space="0" w:color="auto"/>
            </w:tcBorders>
            <w:noWrap/>
            <w:vAlign w:val="center"/>
            <w:hideMark/>
          </w:tcPr>
          <w:p w14:paraId="2BF463B3" w14:textId="77777777" w:rsidR="00B04521" w:rsidRPr="003F3D80" w:rsidRDefault="00B04521" w:rsidP="00640F2F">
            <w:pPr>
              <w:spacing w:line="240" w:lineRule="auto"/>
              <w:jc w:val="center"/>
              <w:rPr>
                <w:b/>
                <w:bCs/>
              </w:rPr>
            </w:pPr>
            <w:r w:rsidRPr="003F3D80">
              <w:rPr>
                <w:b/>
                <w:bCs/>
              </w:rPr>
              <w:t>(b)</w:t>
            </w:r>
          </w:p>
        </w:tc>
        <w:tc>
          <w:tcPr>
            <w:tcW w:w="2303" w:type="pct"/>
            <w:gridSpan w:val="5"/>
            <w:tcBorders>
              <w:top w:val="single" w:sz="12" w:space="0" w:color="auto"/>
              <w:bottom w:val="single" w:sz="12" w:space="0" w:color="auto"/>
            </w:tcBorders>
            <w:noWrap/>
            <w:vAlign w:val="center"/>
            <w:hideMark/>
          </w:tcPr>
          <w:p w14:paraId="59A19781" w14:textId="77777777" w:rsidR="00B04521" w:rsidRPr="00197F03" w:rsidRDefault="00B04521" w:rsidP="00640F2F">
            <w:pPr>
              <w:spacing w:line="240" w:lineRule="auto"/>
              <w:jc w:val="center"/>
              <w:rPr>
                <w:b/>
                <w:bCs/>
              </w:rPr>
            </w:pPr>
            <w:r w:rsidRPr="00197F03">
              <w:rPr>
                <w:b/>
                <w:bCs/>
              </w:rPr>
              <w:t>Training data set</w:t>
            </w:r>
          </w:p>
          <w:p w14:paraId="273E02A9" w14:textId="77777777" w:rsidR="00B04521" w:rsidRPr="00197F03" w:rsidRDefault="00B04521" w:rsidP="00640F2F">
            <w:pPr>
              <w:spacing w:line="240" w:lineRule="auto"/>
              <w:jc w:val="center"/>
              <w:rPr>
                <w:b/>
                <w:bCs/>
              </w:rPr>
            </w:pPr>
            <w:r w:rsidRPr="00197F03">
              <w:rPr>
                <w:b/>
                <w:bCs/>
              </w:rPr>
              <w:t>(Split Tensile Strength)</w:t>
            </w:r>
          </w:p>
        </w:tc>
        <w:tc>
          <w:tcPr>
            <w:tcW w:w="2172" w:type="pct"/>
            <w:gridSpan w:val="5"/>
            <w:tcBorders>
              <w:top w:val="single" w:sz="12" w:space="0" w:color="auto"/>
              <w:bottom w:val="single" w:sz="12" w:space="0" w:color="auto"/>
            </w:tcBorders>
            <w:noWrap/>
            <w:vAlign w:val="center"/>
            <w:hideMark/>
          </w:tcPr>
          <w:p w14:paraId="10F8DC39" w14:textId="77777777" w:rsidR="00B04521" w:rsidRPr="00197F03" w:rsidRDefault="00B04521" w:rsidP="00640F2F">
            <w:pPr>
              <w:spacing w:line="240" w:lineRule="auto"/>
              <w:jc w:val="center"/>
              <w:rPr>
                <w:b/>
                <w:bCs/>
              </w:rPr>
            </w:pPr>
            <w:r w:rsidRPr="00197F03">
              <w:rPr>
                <w:b/>
                <w:bCs/>
              </w:rPr>
              <w:t xml:space="preserve">Testing data set </w:t>
            </w:r>
          </w:p>
          <w:p w14:paraId="36252D7B" w14:textId="77777777" w:rsidR="00B04521" w:rsidRPr="00197F03" w:rsidRDefault="00B04521" w:rsidP="00640F2F">
            <w:pPr>
              <w:spacing w:line="240" w:lineRule="auto"/>
              <w:jc w:val="center"/>
              <w:rPr>
                <w:b/>
                <w:bCs/>
              </w:rPr>
            </w:pPr>
            <w:r w:rsidRPr="00197F03">
              <w:rPr>
                <w:b/>
                <w:bCs/>
              </w:rPr>
              <w:t>(Split Tensile Strength)</w:t>
            </w:r>
          </w:p>
        </w:tc>
      </w:tr>
      <w:tr w:rsidR="00B04521" w:rsidRPr="00197F03" w14:paraId="6D214CEB" w14:textId="77777777" w:rsidTr="00640F2F">
        <w:trPr>
          <w:trHeight w:val="244"/>
          <w:jc w:val="center"/>
        </w:trPr>
        <w:tc>
          <w:tcPr>
            <w:tcW w:w="526" w:type="pct"/>
            <w:tcBorders>
              <w:top w:val="single" w:sz="12" w:space="0" w:color="auto"/>
            </w:tcBorders>
            <w:noWrap/>
            <w:vAlign w:val="center"/>
            <w:hideMark/>
          </w:tcPr>
          <w:p w14:paraId="215291F8" w14:textId="77777777" w:rsidR="00B04521" w:rsidRPr="00197F03" w:rsidRDefault="00B04521" w:rsidP="00640F2F">
            <w:pPr>
              <w:spacing w:line="240" w:lineRule="auto"/>
              <w:jc w:val="center"/>
            </w:pPr>
            <w:r w:rsidRPr="00197F03">
              <w:t>Approaches</w:t>
            </w:r>
          </w:p>
        </w:tc>
        <w:tc>
          <w:tcPr>
            <w:tcW w:w="435" w:type="pct"/>
            <w:tcBorders>
              <w:top w:val="single" w:sz="12" w:space="0" w:color="auto"/>
            </w:tcBorders>
            <w:noWrap/>
            <w:vAlign w:val="center"/>
            <w:hideMark/>
          </w:tcPr>
          <w:p w14:paraId="77B68F70" w14:textId="77777777" w:rsidR="00B04521" w:rsidRPr="00197F03" w:rsidRDefault="00B04521" w:rsidP="00640F2F">
            <w:pPr>
              <w:spacing w:line="240" w:lineRule="auto"/>
              <w:jc w:val="center"/>
              <w:rPr>
                <w:b/>
                <w:bCs/>
              </w:rPr>
            </w:pPr>
            <w:r w:rsidRPr="00197F03">
              <w:rPr>
                <w:b/>
                <w:bCs/>
              </w:rPr>
              <w:t>MSE</w:t>
            </w:r>
          </w:p>
        </w:tc>
        <w:tc>
          <w:tcPr>
            <w:tcW w:w="435" w:type="pct"/>
            <w:tcBorders>
              <w:top w:val="single" w:sz="12" w:space="0" w:color="auto"/>
            </w:tcBorders>
            <w:noWrap/>
            <w:vAlign w:val="center"/>
            <w:hideMark/>
          </w:tcPr>
          <w:p w14:paraId="31A9AC4E" w14:textId="77777777" w:rsidR="00B04521" w:rsidRPr="00197F03" w:rsidRDefault="00B04521" w:rsidP="00640F2F">
            <w:pPr>
              <w:spacing w:line="240" w:lineRule="auto"/>
              <w:jc w:val="center"/>
              <w:rPr>
                <w:b/>
                <w:bCs/>
              </w:rPr>
            </w:pPr>
            <w:r w:rsidRPr="00197F03">
              <w:rPr>
                <w:b/>
                <w:bCs/>
              </w:rPr>
              <w:t>MAPE</w:t>
            </w:r>
          </w:p>
        </w:tc>
        <w:tc>
          <w:tcPr>
            <w:tcW w:w="563" w:type="pct"/>
            <w:tcBorders>
              <w:top w:val="single" w:sz="12" w:space="0" w:color="auto"/>
            </w:tcBorders>
            <w:noWrap/>
            <w:vAlign w:val="center"/>
            <w:hideMark/>
          </w:tcPr>
          <w:p w14:paraId="55440679" w14:textId="77777777" w:rsidR="00B04521" w:rsidRPr="00197F03" w:rsidRDefault="00B04521" w:rsidP="00640F2F">
            <w:pPr>
              <w:spacing w:line="240" w:lineRule="auto"/>
              <w:jc w:val="center"/>
              <w:rPr>
                <w:b/>
                <w:bCs/>
              </w:rPr>
            </w:pPr>
            <w:r w:rsidRPr="00197F03">
              <w:rPr>
                <w:b/>
                <w:bCs/>
              </w:rPr>
              <w:t>R²</w:t>
            </w:r>
          </w:p>
        </w:tc>
        <w:tc>
          <w:tcPr>
            <w:tcW w:w="435" w:type="pct"/>
            <w:tcBorders>
              <w:top w:val="single" w:sz="12" w:space="0" w:color="auto"/>
            </w:tcBorders>
            <w:noWrap/>
            <w:vAlign w:val="center"/>
            <w:hideMark/>
          </w:tcPr>
          <w:p w14:paraId="2DB93D81" w14:textId="77777777" w:rsidR="00B04521" w:rsidRPr="00197F03" w:rsidRDefault="00B04521" w:rsidP="00640F2F">
            <w:pPr>
              <w:spacing w:line="240" w:lineRule="auto"/>
              <w:jc w:val="center"/>
              <w:rPr>
                <w:b/>
                <w:bCs/>
              </w:rPr>
            </w:pPr>
            <w:r w:rsidRPr="00197F03">
              <w:rPr>
                <w:b/>
                <w:bCs/>
              </w:rPr>
              <w:t>MAE</w:t>
            </w:r>
          </w:p>
        </w:tc>
        <w:tc>
          <w:tcPr>
            <w:tcW w:w="435" w:type="pct"/>
            <w:tcBorders>
              <w:top w:val="single" w:sz="12" w:space="0" w:color="auto"/>
            </w:tcBorders>
            <w:noWrap/>
            <w:vAlign w:val="center"/>
            <w:hideMark/>
          </w:tcPr>
          <w:p w14:paraId="367946C5" w14:textId="77777777" w:rsidR="00B04521" w:rsidRPr="00197F03" w:rsidRDefault="00B04521" w:rsidP="00640F2F">
            <w:pPr>
              <w:spacing w:line="240" w:lineRule="auto"/>
              <w:jc w:val="center"/>
              <w:rPr>
                <w:b/>
                <w:bCs/>
              </w:rPr>
            </w:pPr>
            <w:r w:rsidRPr="00197F03">
              <w:rPr>
                <w:b/>
                <w:bCs/>
              </w:rPr>
              <w:t>RMSE</w:t>
            </w:r>
          </w:p>
        </w:tc>
        <w:tc>
          <w:tcPr>
            <w:tcW w:w="435" w:type="pct"/>
            <w:tcBorders>
              <w:top w:val="single" w:sz="12" w:space="0" w:color="auto"/>
            </w:tcBorders>
            <w:noWrap/>
            <w:vAlign w:val="center"/>
            <w:hideMark/>
          </w:tcPr>
          <w:p w14:paraId="659CC34A" w14:textId="77777777" w:rsidR="00B04521" w:rsidRPr="00197F03" w:rsidRDefault="00B04521" w:rsidP="00640F2F">
            <w:pPr>
              <w:spacing w:line="240" w:lineRule="auto"/>
              <w:jc w:val="center"/>
              <w:rPr>
                <w:b/>
                <w:bCs/>
              </w:rPr>
            </w:pPr>
            <w:r w:rsidRPr="00197F03">
              <w:rPr>
                <w:b/>
                <w:bCs/>
              </w:rPr>
              <w:t>MSE</w:t>
            </w:r>
          </w:p>
        </w:tc>
        <w:tc>
          <w:tcPr>
            <w:tcW w:w="435" w:type="pct"/>
            <w:tcBorders>
              <w:top w:val="single" w:sz="12" w:space="0" w:color="auto"/>
            </w:tcBorders>
            <w:noWrap/>
            <w:vAlign w:val="center"/>
            <w:hideMark/>
          </w:tcPr>
          <w:p w14:paraId="49FCD1E9" w14:textId="77777777" w:rsidR="00B04521" w:rsidRPr="00197F03" w:rsidRDefault="00B04521" w:rsidP="00640F2F">
            <w:pPr>
              <w:spacing w:line="240" w:lineRule="auto"/>
              <w:jc w:val="center"/>
              <w:rPr>
                <w:b/>
                <w:bCs/>
              </w:rPr>
            </w:pPr>
            <w:r w:rsidRPr="00197F03">
              <w:rPr>
                <w:b/>
                <w:bCs/>
              </w:rPr>
              <w:t>MAPE</w:t>
            </w:r>
          </w:p>
        </w:tc>
        <w:tc>
          <w:tcPr>
            <w:tcW w:w="435" w:type="pct"/>
            <w:tcBorders>
              <w:top w:val="single" w:sz="12" w:space="0" w:color="auto"/>
            </w:tcBorders>
            <w:noWrap/>
            <w:vAlign w:val="center"/>
            <w:hideMark/>
          </w:tcPr>
          <w:p w14:paraId="030DC44B" w14:textId="77777777" w:rsidR="00B04521" w:rsidRPr="00197F03" w:rsidRDefault="00B04521" w:rsidP="00640F2F">
            <w:pPr>
              <w:spacing w:line="240" w:lineRule="auto"/>
              <w:jc w:val="center"/>
              <w:rPr>
                <w:b/>
                <w:bCs/>
              </w:rPr>
            </w:pPr>
            <w:r w:rsidRPr="00197F03">
              <w:rPr>
                <w:b/>
                <w:bCs/>
              </w:rPr>
              <w:t>R²</w:t>
            </w:r>
          </w:p>
        </w:tc>
        <w:tc>
          <w:tcPr>
            <w:tcW w:w="435" w:type="pct"/>
            <w:tcBorders>
              <w:top w:val="single" w:sz="12" w:space="0" w:color="auto"/>
            </w:tcBorders>
            <w:noWrap/>
            <w:vAlign w:val="center"/>
            <w:hideMark/>
          </w:tcPr>
          <w:p w14:paraId="42303342" w14:textId="77777777" w:rsidR="00B04521" w:rsidRPr="00197F03" w:rsidRDefault="00B04521" w:rsidP="00640F2F">
            <w:pPr>
              <w:spacing w:line="240" w:lineRule="auto"/>
              <w:jc w:val="center"/>
              <w:rPr>
                <w:b/>
                <w:bCs/>
              </w:rPr>
            </w:pPr>
            <w:r w:rsidRPr="00197F03">
              <w:rPr>
                <w:b/>
                <w:bCs/>
              </w:rPr>
              <w:t>MAE</w:t>
            </w:r>
          </w:p>
        </w:tc>
        <w:tc>
          <w:tcPr>
            <w:tcW w:w="431" w:type="pct"/>
            <w:tcBorders>
              <w:top w:val="single" w:sz="12" w:space="0" w:color="auto"/>
            </w:tcBorders>
            <w:noWrap/>
            <w:vAlign w:val="center"/>
            <w:hideMark/>
          </w:tcPr>
          <w:p w14:paraId="4E2B45CB" w14:textId="77777777" w:rsidR="00B04521" w:rsidRPr="00197F03" w:rsidRDefault="00B04521" w:rsidP="00640F2F">
            <w:pPr>
              <w:spacing w:line="240" w:lineRule="auto"/>
              <w:jc w:val="center"/>
              <w:rPr>
                <w:b/>
                <w:bCs/>
              </w:rPr>
            </w:pPr>
            <w:r w:rsidRPr="00197F03">
              <w:rPr>
                <w:b/>
                <w:bCs/>
              </w:rPr>
              <w:t>RMSE</w:t>
            </w:r>
          </w:p>
        </w:tc>
      </w:tr>
      <w:tr w:rsidR="00B04521" w:rsidRPr="00197F03" w14:paraId="7BB026E7" w14:textId="77777777" w:rsidTr="00640F2F">
        <w:trPr>
          <w:trHeight w:val="244"/>
          <w:jc w:val="center"/>
        </w:trPr>
        <w:tc>
          <w:tcPr>
            <w:tcW w:w="526" w:type="pct"/>
            <w:vAlign w:val="center"/>
            <w:hideMark/>
          </w:tcPr>
          <w:p w14:paraId="3190BAD9" w14:textId="77777777" w:rsidR="00B04521" w:rsidRPr="00197F03" w:rsidRDefault="00B04521" w:rsidP="00640F2F">
            <w:pPr>
              <w:spacing w:line="240" w:lineRule="auto"/>
              <w:jc w:val="center"/>
            </w:pPr>
            <w:r w:rsidRPr="00197F03">
              <w:t>Distributed Random Forest</w:t>
            </w:r>
          </w:p>
        </w:tc>
        <w:tc>
          <w:tcPr>
            <w:tcW w:w="435" w:type="pct"/>
            <w:noWrap/>
            <w:vAlign w:val="center"/>
            <w:hideMark/>
          </w:tcPr>
          <w:p w14:paraId="185CEAD4" w14:textId="77777777" w:rsidR="00B04521" w:rsidRPr="00197F03" w:rsidRDefault="00B04521" w:rsidP="00640F2F">
            <w:pPr>
              <w:spacing w:line="240" w:lineRule="auto"/>
              <w:jc w:val="center"/>
            </w:pPr>
            <w:r w:rsidRPr="00197F03">
              <w:t>0.11894</w:t>
            </w:r>
          </w:p>
        </w:tc>
        <w:tc>
          <w:tcPr>
            <w:tcW w:w="435" w:type="pct"/>
            <w:noWrap/>
            <w:vAlign w:val="center"/>
            <w:hideMark/>
          </w:tcPr>
          <w:p w14:paraId="3FA9923E" w14:textId="77777777" w:rsidR="00B04521" w:rsidRPr="00197F03" w:rsidRDefault="00B04521" w:rsidP="00640F2F">
            <w:pPr>
              <w:spacing w:line="240" w:lineRule="auto"/>
              <w:jc w:val="center"/>
            </w:pPr>
            <w:r w:rsidRPr="00197F03">
              <w:t>6.99099</w:t>
            </w:r>
          </w:p>
        </w:tc>
        <w:tc>
          <w:tcPr>
            <w:tcW w:w="563" w:type="pct"/>
            <w:noWrap/>
            <w:vAlign w:val="center"/>
            <w:hideMark/>
          </w:tcPr>
          <w:p w14:paraId="675C3C72" w14:textId="77777777" w:rsidR="00B04521" w:rsidRPr="00197F03" w:rsidRDefault="00B04521" w:rsidP="00640F2F">
            <w:pPr>
              <w:spacing w:line="240" w:lineRule="auto"/>
              <w:jc w:val="center"/>
            </w:pPr>
            <w:r w:rsidRPr="00197F03">
              <w:t>0.97080521</w:t>
            </w:r>
          </w:p>
        </w:tc>
        <w:tc>
          <w:tcPr>
            <w:tcW w:w="435" w:type="pct"/>
            <w:noWrap/>
            <w:vAlign w:val="center"/>
            <w:hideMark/>
          </w:tcPr>
          <w:p w14:paraId="5887DF24" w14:textId="77777777" w:rsidR="00B04521" w:rsidRPr="00197F03" w:rsidRDefault="00B04521" w:rsidP="00640F2F">
            <w:pPr>
              <w:spacing w:line="240" w:lineRule="auto"/>
              <w:jc w:val="center"/>
            </w:pPr>
            <w:r w:rsidRPr="00197F03">
              <w:t>0.25272</w:t>
            </w:r>
          </w:p>
        </w:tc>
        <w:tc>
          <w:tcPr>
            <w:tcW w:w="435" w:type="pct"/>
            <w:noWrap/>
            <w:vAlign w:val="center"/>
            <w:hideMark/>
          </w:tcPr>
          <w:p w14:paraId="6F886056" w14:textId="77777777" w:rsidR="00B04521" w:rsidRPr="00197F03" w:rsidRDefault="00B04521" w:rsidP="00640F2F">
            <w:pPr>
              <w:spacing w:line="240" w:lineRule="auto"/>
              <w:jc w:val="center"/>
            </w:pPr>
            <w:r w:rsidRPr="00197F03">
              <w:t>0.34488</w:t>
            </w:r>
          </w:p>
        </w:tc>
        <w:tc>
          <w:tcPr>
            <w:tcW w:w="435" w:type="pct"/>
            <w:noWrap/>
            <w:vAlign w:val="center"/>
            <w:hideMark/>
          </w:tcPr>
          <w:p w14:paraId="5DE4B189" w14:textId="77777777" w:rsidR="00B04521" w:rsidRPr="00197F03" w:rsidRDefault="00B04521" w:rsidP="00640F2F">
            <w:pPr>
              <w:spacing w:line="240" w:lineRule="auto"/>
              <w:jc w:val="center"/>
            </w:pPr>
            <w:r w:rsidRPr="00197F03">
              <w:t>0.26794</w:t>
            </w:r>
          </w:p>
        </w:tc>
        <w:tc>
          <w:tcPr>
            <w:tcW w:w="435" w:type="pct"/>
            <w:noWrap/>
            <w:vAlign w:val="center"/>
            <w:hideMark/>
          </w:tcPr>
          <w:p w14:paraId="297BBCFF" w14:textId="77777777" w:rsidR="00B04521" w:rsidRPr="00197F03" w:rsidRDefault="00B04521" w:rsidP="00640F2F">
            <w:pPr>
              <w:spacing w:line="240" w:lineRule="auto"/>
              <w:jc w:val="center"/>
            </w:pPr>
            <w:r w:rsidRPr="00197F03">
              <w:t>17.0712</w:t>
            </w:r>
          </w:p>
        </w:tc>
        <w:tc>
          <w:tcPr>
            <w:tcW w:w="435" w:type="pct"/>
            <w:noWrap/>
            <w:vAlign w:val="center"/>
            <w:hideMark/>
          </w:tcPr>
          <w:p w14:paraId="0B0E4F84" w14:textId="77777777" w:rsidR="00B04521" w:rsidRPr="00197F03" w:rsidRDefault="00B04521" w:rsidP="00640F2F">
            <w:pPr>
              <w:spacing w:line="240" w:lineRule="auto"/>
              <w:jc w:val="center"/>
            </w:pPr>
            <w:r w:rsidRPr="00197F03">
              <w:t>0.95702</w:t>
            </w:r>
          </w:p>
        </w:tc>
        <w:tc>
          <w:tcPr>
            <w:tcW w:w="435" w:type="pct"/>
            <w:noWrap/>
            <w:vAlign w:val="center"/>
            <w:hideMark/>
          </w:tcPr>
          <w:p w14:paraId="3F0D3C5E" w14:textId="77777777" w:rsidR="00B04521" w:rsidRPr="00197F03" w:rsidRDefault="00B04521" w:rsidP="00640F2F">
            <w:pPr>
              <w:spacing w:line="240" w:lineRule="auto"/>
              <w:jc w:val="center"/>
            </w:pPr>
            <w:r w:rsidRPr="00197F03">
              <w:t>0.39958</w:t>
            </w:r>
          </w:p>
        </w:tc>
        <w:tc>
          <w:tcPr>
            <w:tcW w:w="431" w:type="pct"/>
            <w:noWrap/>
            <w:vAlign w:val="center"/>
            <w:hideMark/>
          </w:tcPr>
          <w:p w14:paraId="79D1AB93" w14:textId="77777777" w:rsidR="00B04521" w:rsidRPr="00197F03" w:rsidRDefault="00B04521" w:rsidP="00640F2F">
            <w:pPr>
              <w:spacing w:line="240" w:lineRule="auto"/>
              <w:jc w:val="center"/>
            </w:pPr>
            <w:r w:rsidRPr="00197F03">
              <w:t>0.51762</w:t>
            </w:r>
          </w:p>
        </w:tc>
      </w:tr>
      <w:tr w:rsidR="00B04521" w:rsidRPr="00197F03" w14:paraId="60301014" w14:textId="77777777" w:rsidTr="00640F2F">
        <w:trPr>
          <w:trHeight w:val="244"/>
          <w:jc w:val="center"/>
        </w:trPr>
        <w:tc>
          <w:tcPr>
            <w:tcW w:w="526" w:type="pct"/>
            <w:vAlign w:val="center"/>
            <w:hideMark/>
          </w:tcPr>
          <w:p w14:paraId="2FD1598A" w14:textId="77777777" w:rsidR="00B04521" w:rsidRPr="00197F03" w:rsidRDefault="00B04521" w:rsidP="00640F2F">
            <w:pPr>
              <w:spacing w:line="240" w:lineRule="auto"/>
              <w:jc w:val="center"/>
            </w:pPr>
            <w:r w:rsidRPr="00197F03">
              <w:lastRenderedPageBreak/>
              <w:t>Gradient Boosting Machine</w:t>
            </w:r>
          </w:p>
        </w:tc>
        <w:tc>
          <w:tcPr>
            <w:tcW w:w="435" w:type="pct"/>
            <w:noWrap/>
            <w:vAlign w:val="center"/>
            <w:hideMark/>
          </w:tcPr>
          <w:p w14:paraId="0D64D316" w14:textId="77777777" w:rsidR="00B04521" w:rsidRPr="00197F03" w:rsidRDefault="00B04521" w:rsidP="00640F2F">
            <w:pPr>
              <w:spacing w:line="240" w:lineRule="auto"/>
              <w:jc w:val="center"/>
            </w:pPr>
            <w:r w:rsidRPr="00197F03">
              <w:t>0.06258</w:t>
            </w:r>
          </w:p>
        </w:tc>
        <w:tc>
          <w:tcPr>
            <w:tcW w:w="435" w:type="pct"/>
            <w:noWrap/>
            <w:vAlign w:val="center"/>
            <w:hideMark/>
          </w:tcPr>
          <w:p w14:paraId="70029F33" w14:textId="77777777" w:rsidR="00B04521" w:rsidRPr="00197F03" w:rsidRDefault="00B04521" w:rsidP="00640F2F">
            <w:pPr>
              <w:spacing w:line="240" w:lineRule="auto"/>
              <w:jc w:val="center"/>
            </w:pPr>
            <w:r w:rsidRPr="00197F03">
              <w:t>4.94785</w:t>
            </w:r>
          </w:p>
        </w:tc>
        <w:tc>
          <w:tcPr>
            <w:tcW w:w="563" w:type="pct"/>
            <w:noWrap/>
            <w:vAlign w:val="center"/>
            <w:hideMark/>
          </w:tcPr>
          <w:p w14:paraId="2FA247D0" w14:textId="77777777" w:rsidR="00B04521" w:rsidRPr="00197F03" w:rsidRDefault="00B04521" w:rsidP="00640F2F">
            <w:pPr>
              <w:spacing w:line="240" w:lineRule="auto"/>
              <w:jc w:val="center"/>
            </w:pPr>
            <w:r w:rsidRPr="00197F03">
              <w:t>0.97725820</w:t>
            </w:r>
          </w:p>
        </w:tc>
        <w:tc>
          <w:tcPr>
            <w:tcW w:w="435" w:type="pct"/>
            <w:noWrap/>
            <w:vAlign w:val="center"/>
            <w:hideMark/>
          </w:tcPr>
          <w:p w14:paraId="7FA9B9C5" w14:textId="77777777" w:rsidR="00B04521" w:rsidRPr="00197F03" w:rsidRDefault="00B04521" w:rsidP="00640F2F">
            <w:pPr>
              <w:spacing w:line="240" w:lineRule="auto"/>
              <w:jc w:val="center"/>
            </w:pPr>
            <w:r w:rsidRPr="00197F03">
              <w:t>0.19538</w:t>
            </w:r>
          </w:p>
        </w:tc>
        <w:tc>
          <w:tcPr>
            <w:tcW w:w="435" w:type="pct"/>
            <w:noWrap/>
            <w:vAlign w:val="center"/>
            <w:hideMark/>
          </w:tcPr>
          <w:p w14:paraId="2D48B826" w14:textId="77777777" w:rsidR="00B04521" w:rsidRPr="00197F03" w:rsidRDefault="00B04521" w:rsidP="00640F2F">
            <w:pPr>
              <w:spacing w:line="240" w:lineRule="auto"/>
              <w:jc w:val="center"/>
            </w:pPr>
            <w:r w:rsidRPr="00197F03">
              <w:t>0.25017</w:t>
            </w:r>
          </w:p>
        </w:tc>
        <w:tc>
          <w:tcPr>
            <w:tcW w:w="435" w:type="pct"/>
            <w:noWrap/>
            <w:vAlign w:val="center"/>
            <w:hideMark/>
          </w:tcPr>
          <w:p w14:paraId="59CD4DC3" w14:textId="77777777" w:rsidR="00B04521" w:rsidRPr="00197F03" w:rsidRDefault="00B04521" w:rsidP="00640F2F">
            <w:pPr>
              <w:spacing w:line="240" w:lineRule="auto"/>
              <w:jc w:val="center"/>
            </w:pPr>
            <w:r w:rsidRPr="00197F03">
              <w:t>0.11336</w:t>
            </w:r>
          </w:p>
        </w:tc>
        <w:tc>
          <w:tcPr>
            <w:tcW w:w="435" w:type="pct"/>
            <w:noWrap/>
            <w:vAlign w:val="center"/>
            <w:hideMark/>
          </w:tcPr>
          <w:p w14:paraId="342D2861" w14:textId="77777777" w:rsidR="00B04521" w:rsidRPr="00197F03" w:rsidRDefault="00B04521" w:rsidP="00640F2F">
            <w:pPr>
              <w:spacing w:line="240" w:lineRule="auto"/>
              <w:jc w:val="center"/>
            </w:pPr>
            <w:r w:rsidRPr="00197F03">
              <w:t>9.32642</w:t>
            </w:r>
          </w:p>
        </w:tc>
        <w:tc>
          <w:tcPr>
            <w:tcW w:w="435" w:type="pct"/>
            <w:noWrap/>
            <w:vAlign w:val="center"/>
            <w:hideMark/>
          </w:tcPr>
          <w:p w14:paraId="4372D25A" w14:textId="77777777" w:rsidR="00B04521" w:rsidRPr="00197F03" w:rsidRDefault="00B04521" w:rsidP="00640F2F">
            <w:pPr>
              <w:spacing w:line="240" w:lineRule="auto"/>
              <w:jc w:val="center"/>
            </w:pPr>
            <w:r w:rsidRPr="00197F03">
              <w:t>0.97004</w:t>
            </w:r>
          </w:p>
        </w:tc>
        <w:tc>
          <w:tcPr>
            <w:tcW w:w="435" w:type="pct"/>
            <w:noWrap/>
            <w:vAlign w:val="center"/>
            <w:hideMark/>
          </w:tcPr>
          <w:p w14:paraId="26FC9A9E" w14:textId="77777777" w:rsidR="00B04521" w:rsidRPr="00197F03" w:rsidRDefault="00B04521" w:rsidP="00640F2F">
            <w:pPr>
              <w:spacing w:line="240" w:lineRule="auto"/>
              <w:jc w:val="center"/>
            </w:pPr>
            <w:r w:rsidRPr="00197F03">
              <w:t>0.24598</w:t>
            </w:r>
          </w:p>
        </w:tc>
        <w:tc>
          <w:tcPr>
            <w:tcW w:w="431" w:type="pct"/>
            <w:noWrap/>
            <w:vAlign w:val="center"/>
            <w:hideMark/>
          </w:tcPr>
          <w:p w14:paraId="43C463A9" w14:textId="77777777" w:rsidR="00B04521" w:rsidRPr="00197F03" w:rsidRDefault="00B04521" w:rsidP="00640F2F">
            <w:pPr>
              <w:spacing w:line="240" w:lineRule="auto"/>
              <w:jc w:val="center"/>
            </w:pPr>
            <w:r w:rsidRPr="00197F03">
              <w:t>0.33669</w:t>
            </w:r>
          </w:p>
        </w:tc>
      </w:tr>
      <w:tr w:rsidR="00B04521" w:rsidRPr="00197F03" w14:paraId="0F772AC6" w14:textId="77777777" w:rsidTr="00640F2F">
        <w:trPr>
          <w:trHeight w:val="244"/>
          <w:jc w:val="center"/>
        </w:trPr>
        <w:tc>
          <w:tcPr>
            <w:tcW w:w="526" w:type="pct"/>
            <w:tcBorders>
              <w:bottom w:val="single" w:sz="12" w:space="0" w:color="auto"/>
            </w:tcBorders>
            <w:vAlign w:val="center"/>
            <w:hideMark/>
          </w:tcPr>
          <w:p w14:paraId="2EE5A642" w14:textId="77777777" w:rsidR="00B04521" w:rsidRPr="00197F03" w:rsidRDefault="00B04521" w:rsidP="00640F2F">
            <w:pPr>
              <w:spacing w:line="240" w:lineRule="auto"/>
              <w:jc w:val="center"/>
            </w:pPr>
            <w:r w:rsidRPr="00197F03">
              <w:t>Stacked Ensemble Learning</w:t>
            </w:r>
          </w:p>
        </w:tc>
        <w:tc>
          <w:tcPr>
            <w:tcW w:w="435" w:type="pct"/>
            <w:tcBorders>
              <w:bottom w:val="single" w:sz="12" w:space="0" w:color="auto"/>
            </w:tcBorders>
            <w:noWrap/>
            <w:vAlign w:val="center"/>
            <w:hideMark/>
          </w:tcPr>
          <w:p w14:paraId="3B280765" w14:textId="77777777" w:rsidR="00B04521" w:rsidRPr="00197F03" w:rsidRDefault="00B04521" w:rsidP="00640F2F">
            <w:pPr>
              <w:spacing w:line="240" w:lineRule="auto"/>
              <w:jc w:val="center"/>
            </w:pPr>
            <w:r w:rsidRPr="00197F03">
              <w:t>0.05807</w:t>
            </w:r>
          </w:p>
        </w:tc>
        <w:tc>
          <w:tcPr>
            <w:tcW w:w="435" w:type="pct"/>
            <w:tcBorders>
              <w:bottom w:val="single" w:sz="12" w:space="0" w:color="auto"/>
            </w:tcBorders>
            <w:noWrap/>
            <w:vAlign w:val="center"/>
            <w:hideMark/>
          </w:tcPr>
          <w:p w14:paraId="09B08A3B" w14:textId="77777777" w:rsidR="00B04521" w:rsidRPr="00197F03" w:rsidRDefault="00B04521" w:rsidP="00640F2F">
            <w:pPr>
              <w:spacing w:line="240" w:lineRule="auto"/>
              <w:jc w:val="center"/>
            </w:pPr>
            <w:r w:rsidRPr="00197F03">
              <w:t>3.85231</w:t>
            </w:r>
          </w:p>
        </w:tc>
        <w:tc>
          <w:tcPr>
            <w:tcW w:w="563" w:type="pct"/>
            <w:tcBorders>
              <w:bottom w:val="single" w:sz="12" w:space="0" w:color="auto"/>
            </w:tcBorders>
            <w:noWrap/>
            <w:vAlign w:val="center"/>
            <w:hideMark/>
          </w:tcPr>
          <w:p w14:paraId="54B3B96C" w14:textId="77777777" w:rsidR="00B04521" w:rsidRPr="00197F03" w:rsidRDefault="00B04521" w:rsidP="00640F2F">
            <w:pPr>
              <w:spacing w:line="240" w:lineRule="auto"/>
              <w:jc w:val="center"/>
            </w:pPr>
            <w:r w:rsidRPr="00197F03">
              <w:t>0.97873320</w:t>
            </w:r>
          </w:p>
        </w:tc>
        <w:tc>
          <w:tcPr>
            <w:tcW w:w="435" w:type="pct"/>
            <w:tcBorders>
              <w:bottom w:val="single" w:sz="12" w:space="0" w:color="auto"/>
            </w:tcBorders>
            <w:noWrap/>
            <w:vAlign w:val="center"/>
            <w:hideMark/>
          </w:tcPr>
          <w:p w14:paraId="0DDD42B9" w14:textId="77777777" w:rsidR="00B04521" w:rsidRPr="00197F03" w:rsidRDefault="00B04521" w:rsidP="00640F2F">
            <w:pPr>
              <w:spacing w:line="240" w:lineRule="auto"/>
              <w:jc w:val="center"/>
            </w:pPr>
            <w:r w:rsidRPr="00197F03">
              <w:t>0.15810</w:t>
            </w:r>
          </w:p>
        </w:tc>
        <w:tc>
          <w:tcPr>
            <w:tcW w:w="435" w:type="pct"/>
            <w:tcBorders>
              <w:bottom w:val="single" w:sz="12" w:space="0" w:color="auto"/>
            </w:tcBorders>
            <w:noWrap/>
            <w:vAlign w:val="center"/>
            <w:hideMark/>
          </w:tcPr>
          <w:p w14:paraId="7C55688D" w14:textId="77777777" w:rsidR="00B04521" w:rsidRPr="00197F03" w:rsidRDefault="00B04521" w:rsidP="00640F2F">
            <w:pPr>
              <w:spacing w:line="240" w:lineRule="auto"/>
              <w:jc w:val="center"/>
            </w:pPr>
            <w:r w:rsidRPr="00197F03">
              <w:t>0.24099</w:t>
            </w:r>
          </w:p>
        </w:tc>
        <w:tc>
          <w:tcPr>
            <w:tcW w:w="435" w:type="pct"/>
            <w:tcBorders>
              <w:bottom w:val="single" w:sz="12" w:space="0" w:color="auto"/>
            </w:tcBorders>
            <w:noWrap/>
            <w:vAlign w:val="center"/>
            <w:hideMark/>
          </w:tcPr>
          <w:p w14:paraId="7398F603" w14:textId="77777777" w:rsidR="00B04521" w:rsidRPr="00197F03" w:rsidRDefault="00B04521" w:rsidP="00640F2F">
            <w:pPr>
              <w:spacing w:line="240" w:lineRule="auto"/>
              <w:jc w:val="center"/>
            </w:pPr>
            <w:r w:rsidRPr="00197F03">
              <w:t>0.13068</w:t>
            </w:r>
          </w:p>
        </w:tc>
        <w:tc>
          <w:tcPr>
            <w:tcW w:w="435" w:type="pct"/>
            <w:tcBorders>
              <w:bottom w:val="single" w:sz="12" w:space="0" w:color="auto"/>
            </w:tcBorders>
            <w:noWrap/>
            <w:vAlign w:val="center"/>
            <w:hideMark/>
          </w:tcPr>
          <w:p w14:paraId="4E22B69E" w14:textId="77777777" w:rsidR="00B04521" w:rsidRPr="00197F03" w:rsidRDefault="00B04521" w:rsidP="00640F2F">
            <w:pPr>
              <w:spacing w:line="240" w:lineRule="auto"/>
              <w:jc w:val="center"/>
            </w:pPr>
            <w:r w:rsidRPr="00197F03">
              <w:t>10.7962</w:t>
            </w:r>
          </w:p>
        </w:tc>
        <w:tc>
          <w:tcPr>
            <w:tcW w:w="435" w:type="pct"/>
            <w:tcBorders>
              <w:bottom w:val="single" w:sz="12" w:space="0" w:color="auto"/>
            </w:tcBorders>
            <w:noWrap/>
            <w:vAlign w:val="center"/>
            <w:hideMark/>
          </w:tcPr>
          <w:p w14:paraId="24C4AA09" w14:textId="77777777" w:rsidR="00B04521" w:rsidRPr="00197F03" w:rsidRDefault="00B04521" w:rsidP="00640F2F">
            <w:pPr>
              <w:spacing w:line="240" w:lineRule="auto"/>
              <w:jc w:val="center"/>
            </w:pPr>
            <w:r w:rsidRPr="00197F03">
              <w:t>0.96971</w:t>
            </w:r>
          </w:p>
        </w:tc>
        <w:tc>
          <w:tcPr>
            <w:tcW w:w="435" w:type="pct"/>
            <w:tcBorders>
              <w:bottom w:val="single" w:sz="12" w:space="0" w:color="auto"/>
            </w:tcBorders>
            <w:noWrap/>
            <w:vAlign w:val="center"/>
            <w:hideMark/>
          </w:tcPr>
          <w:p w14:paraId="27BBDE8F" w14:textId="77777777" w:rsidR="00B04521" w:rsidRPr="00197F03" w:rsidRDefault="00B04521" w:rsidP="00640F2F">
            <w:pPr>
              <w:spacing w:line="240" w:lineRule="auto"/>
              <w:jc w:val="center"/>
            </w:pPr>
            <w:r w:rsidRPr="00197F03">
              <w:t>0.24044</w:t>
            </w:r>
          </w:p>
        </w:tc>
        <w:tc>
          <w:tcPr>
            <w:tcW w:w="431" w:type="pct"/>
            <w:tcBorders>
              <w:bottom w:val="single" w:sz="12" w:space="0" w:color="auto"/>
            </w:tcBorders>
            <w:noWrap/>
            <w:vAlign w:val="center"/>
            <w:hideMark/>
          </w:tcPr>
          <w:p w14:paraId="6D55CBC5" w14:textId="77777777" w:rsidR="00B04521" w:rsidRPr="00197F03" w:rsidRDefault="00B04521" w:rsidP="00640F2F">
            <w:pPr>
              <w:spacing w:line="240" w:lineRule="auto"/>
              <w:jc w:val="center"/>
            </w:pPr>
            <w:r w:rsidRPr="00197F03">
              <w:t>0.36149</w:t>
            </w:r>
          </w:p>
        </w:tc>
      </w:tr>
    </w:tbl>
    <w:p w14:paraId="62412DDD" w14:textId="77777777" w:rsidR="00B04521" w:rsidRPr="00BA6B6D" w:rsidRDefault="00B04521" w:rsidP="00B04521">
      <w:pPr>
        <w:pStyle w:val="MDPI31text"/>
        <w:spacing w:before="240"/>
        <w:rPr>
          <w:iCs/>
          <w:lang w:val="en-GB"/>
        </w:rPr>
      </w:pPr>
      <w:r w:rsidRPr="00BA6B6D">
        <w:rPr>
          <w:iCs/>
          <w:lang w:val="en-GB"/>
        </w:rPr>
        <w:t>The Stacked Ensemble Learning model also shows strong performance, similar to Gradient Boosting. In the training phase, it records an MSE of 1.5629, MAPE of 2.4665, and R</w:t>
      </w:r>
      <w:r w:rsidRPr="00BA6B6D">
        <w:rPr>
          <w:iCs/>
          <w:vertAlign w:val="superscript"/>
          <w:lang w:val="en-GB"/>
        </w:rPr>
        <w:t xml:space="preserve">2 </w:t>
      </w:r>
      <w:r w:rsidRPr="00BA6B6D">
        <w:rPr>
          <w:iCs/>
          <w:lang w:val="en-GB"/>
        </w:rPr>
        <w:t>value of 0.9781. In the testing phase, it maintains an MSE of 3.3854, MAPE of 4.1023, and R</w:t>
      </w:r>
      <w:r w:rsidRPr="00BA6B6D">
        <w:rPr>
          <w:iCs/>
          <w:vertAlign w:val="superscript"/>
          <w:lang w:val="en-GB"/>
        </w:rPr>
        <w:t xml:space="preserve">2 </w:t>
      </w:r>
      <w:r w:rsidRPr="00BA6B6D">
        <w:rPr>
          <w:iCs/>
          <w:lang w:val="en-GB"/>
        </w:rPr>
        <w:t>value of 0.9613. Overall, the Gradient Boosting Machine demonstrates the best balance of low error rates and high R</w:t>
      </w:r>
      <w:r w:rsidRPr="00BA6B6D">
        <w:rPr>
          <w:iCs/>
          <w:vertAlign w:val="superscript"/>
          <w:lang w:val="en-GB"/>
        </w:rPr>
        <w:t xml:space="preserve">2 </w:t>
      </w:r>
      <w:r w:rsidRPr="00BA6B6D">
        <w:rPr>
          <w:iCs/>
          <w:lang w:val="en-GB"/>
        </w:rPr>
        <w:t>values across both training and testing datasets, making it the most effective approach among the models compared for predicting compressive strength.</w:t>
      </w:r>
    </w:p>
    <w:p w14:paraId="79895910" w14:textId="77777777" w:rsidR="00B04521" w:rsidRDefault="00B04521" w:rsidP="00B04521">
      <w:pPr>
        <w:pStyle w:val="MDPI31text"/>
        <w:rPr>
          <w:iCs/>
        </w:rPr>
      </w:pPr>
      <w:r w:rsidRPr="00BA6B6D">
        <w:rPr>
          <w:iCs/>
          <w:lang w:val="en-GB"/>
        </w:rPr>
        <w:t>Table 6(b) provides a comprehensive comparison of the statistical metrics for predicting split tensile strength using three different machine learning approaches: Distributed Random Forest, Gradient Boosting Machine, and Stacked Ensemble Learning, for both training and testing datasets. The Distributed Random Forest model shows an MSE of 0.1189, MAPE of 6.9910, and R</w:t>
      </w:r>
      <w:r w:rsidRPr="00BA6B6D">
        <w:rPr>
          <w:iCs/>
          <w:vertAlign w:val="superscript"/>
          <w:lang w:val="en-GB"/>
        </w:rPr>
        <w:t xml:space="preserve">2 </w:t>
      </w:r>
      <w:r w:rsidRPr="00BA6B6D">
        <w:rPr>
          <w:iCs/>
          <w:lang w:val="en-GB"/>
        </w:rPr>
        <w:t>value of 0.9708 during training. However, its performance decreases during testing with an MSE of 0.2679, MAPE of 17.0712, and R</w:t>
      </w:r>
      <w:r w:rsidRPr="00BA6B6D">
        <w:rPr>
          <w:iCs/>
          <w:vertAlign w:val="superscript"/>
          <w:lang w:val="en-GB"/>
        </w:rPr>
        <w:t xml:space="preserve">2 </w:t>
      </w:r>
      <w:r w:rsidRPr="00BA6B6D">
        <w:rPr>
          <w:iCs/>
          <w:lang w:val="en-GB"/>
        </w:rPr>
        <w:t>value of 0.9570. The Gradient Boosting Machine demonstrates better performance, with an MSE of 0.0626, MAPE of 4.9479, and R</w:t>
      </w:r>
      <w:r w:rsidRPr="00BA6B6D">
        <w:rPr>
          <w:iCs/>
          <w:vertAlign w:val="superscript"/>
          <w:lang w:val="en-GB"/>
        </w:rPr>
        <w:t xml:space="preserve">2 </w:t>
      </w:r>
      <w:r w:rsidRPr="00BA6B6D">
        <w:rPr>
          <w:iCs/>
          <w:lang w:val="en-GB"/>
        </w:rPr>
        <w:t>value of 0.9773 in the training phase. It maintains strong performance during testing, with an MSE of 0.1134, MAPE of 9.3264, and R</w:t>
      </w:r>
      <w:r w:rsidRPr="00BA6B6D">
        <w:rPr>
          <w:iCs/>
          <w:vertAlign w:val="superscript"/>
          <w:lang w:val="en-GB"/>
        </w:rPr>
        <w:t xml:space="preserve">2 </w:t>
      </w:r>
      <w:r w:rsidRPr="00BA6B6D">
        <w:rPr>
          <w:iCs/>
          <w:lang w:val="en-GB"/>
        </w:rPr>
        <w:t>value of 0.9700, indicating robust generalization capabilities. The Stacked Ensemble Learning model also performs well, achieving an MSE of 0.0581, MAPE of 3.8523, and R</w:t>
      </w:r>
      <w:r w:rsidRPr="00BA6B6D">
        <w:rPr>
          <w:iCs/>
          <w:vertAlign w:val="superscript"/>
          <w:lang w:val="en-GB"/>
        </w:rPr>
        <w:t xml:space="preserve">2 </w:t>
      </w:r>
      <w:r w:rsidRPr="00BA6B6D">
        <w:rPr>
          <w:iCs/>
          <w:lang w:val="en-GB"/>
        </w:rPr>
        <w:t>value of 0.9787 during training. In testing, it records an MSE of 0.1307, MAPE of 10.7963, and R</w:t>
      </w:r>
      <w:r w:rsidRPr="00BA6B6D">
        <w:rPr>
          <w:iCs/>
          <w:vertAlign w:val="superscript"/>
          <w:lang w:val="en-GB"/>
        </w:rPr>
        <w:t xml:space="preserve">2 </w:t>
      </w:r>
      <w:r w:rsidRPr="00BA6B6D">
        <w:rPr>
          <w:iCs/>
          <w:lang w:val="en-GB"/>
        </w:rPr>
        <w:t>value of 0.9697, showing consistent and reliable performance.</w:t>
      </w:r>
    </w:p>
    <w:p w14:paraId="252ABC97" w14:textId="77777777" w:rsidR="00B04521" w:rsidRDefault="00B04521" w:rsidP="00B04521">
      <w:pPr>
        <w:pStyle w:val="MDPI31text"/>
        <w:rPr>
          <w:iCs/>
          <w:lang w:val="en-GB"/>
        </w:rPr>
      </w:pPr>
      <w:r w:rsidRPr="00BA6B6D">
        <w:rPr>
          <w:iCs/>
          <w:lang w:val="en-GB"/>
        </w:rPr>
        <w:t>Overall, the Gradient Boosting Machine emerges as the best model for predicting split tensile strength, balancing low error rates and high R</w:t>
      </w:r>
      <w:r w:rsidRPr="00BA6B6D">
        <w:rPr>
          <w:iCs/>
          <w:vertAlign w:val="superscript"/>
          <w:lang w:val="en-GB"/>
        </w:rPr>
        <w:t xml:space="preserve">2 </w:t>
      </w:r>
      <w:r w:rsidRPr="00BA6B6D">
        <w:rPr>
          <w:iCs/>
          <w:lang w:val="en-GB"/>
        </w:rPr>
        <w:t>values across both training and testing datasets, demonstrating superior generalization and predictive accuracy compared to the other models.</w:t>
      </w:r>
    </w:p>
    <w:p w14:paraId="17D126E9" w14:textId="77777777" w:rsidR="00AC1168" w:rsidRPr="00BA6B6D" w:rsidRDefault="00AC1168" w:rsidP="00B04521">
      <w:pPr>
        <w:pStyle w:val="MDPI31text"/>
        <w:rPr>
          <w:iCs/>
        </w:rPr>
      </w:pPr>
    </w:p>
    <w:p w14:paraId="0BE5FC96" w14:textId="52DEDB98" w:rsidR="009A6C0B" w:rsidRDefault="00AC1168" w:rsidP="009A6C0B">
      <w:pPr>
        <w:pStyle w:val="MDPI31text"/>
        <w:ind w:left="0" w:firstLine="0"/>
      </w:pPr>
      <w:r>
        <w:rPr>
          <w:noProof/>
        </w:rPr>
        <w:drawing>
          <wp:inline distT="0" distB="0" distL="0" distR="0" wp14:anchorId="698EC514" wp14:editId="28EDC553">
            <wp:extent cx="6486986" cy="3042658"/>
            <wp:effectExtent l="0" t="0" r="3175" b="5715"/>
            <wp:docPr id="1691460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81823" cy="3087140"/>
                    </a:xfrm>
                    <a:prstGeom prst="rect">
                      <a:avLst/>
                    </a:prstGeom>
                    <a:noFill/>
                    <a:ln>
                      <a:noFill/>
                    </a:ln>
                  </pic:spPr>
                </pic:pic>
              </a:graphicData>
            </a:graphic>
          </wp:inline>
        </w:drawing>
      </w:r>
    </w:p>
    <w:p w14:paraId="5DC38C15" w14:textId="16282205" w:rsidR="00B04521" w:rsidRPr="006B6BB3" w:rsidRDefault="00B04521" w:rsidP="00B04521">
      <w:pPr>
        <w:pStyle w:val="MDPI31text"/>
        <w:spacing w:before="240"/>
        <w:ind w:left="0" w:firstLine="0"/>
        <w:rPr>
          <w:iCs/>
          <w:sz w:val="18"/>
          <w:szCs w:val="20"/>
          <w:lang w:val="en-GB"/>
        </w:rPr>
      </w:pPr>
      <w:r>
        <w:rPr>
          <w:b/>
          <w:bCs/>
          <w:iCs/>
          <w:sz w:val="18"/>
          <w:szCs w:val="20"/>
          <w:lang w:val="en-GB"/>
        </w:rPr>
        <w:t xml:space="preserve">                                </w:t>
      </w:r>
      <w:r w:rsidRPr="006B6BB3">
        <w:rPr>
          <w:b/>
          <w:bCs/>
          <w:iCs/>
          <w:sz w:val="18"/>
          <w:szCs w:val="20"/>
          <w:lang w:val="en-GB"/>
        </w:rPr>
        <w:t xml:space="preserve">Figure </w:t>
      </w:r>
      <w:r w:rsidRPr="006B6BB3">
        <w:rPr>
          <w:b/>
          <w:bCs/>
          <w:iCs/>
          <w:sz w:val="18"/>
          <w:szCs w:val="20"/>
          <w:lang w:val="en-GB"/>
        </w:rPr>
        <w:fldChar w:fldCharType="begin"/>
      </w:r>
      <w:r w:rsidRPr="006B6BB3">
        <w:rPr>
          <w:b/>
          <w:bCs/>
          <w:iCs/>
          <w:sz w:val="18"/>
          <w:szCs w:val="20"/>
          <w:lang w:val="en-GB"/>
        </w:rPr>
        <w:instrText xml:space="preserve"> SEQ Figure \* ARABIC </w:instrText>
      </w:r>
      <w:r w:rsidRPr="006B6BB3">
        <w:rPr>
          <w:b/>
          <w:bCs/>
          <w:iCs/>
          <w:sz w:val="18"/>
          <w:szCs w:val="20"/>
          <w:lang w:val="en-GB"/>
        </w:rPr>
        <w:fldChar w:fldCharType="separate"/>
      </w:r>
      <w:r w:rsidR="00175B37">
        <w:rPr>
          <w:b/>
          <w:bCs/>
          <w:iCs/>
          <w:noProof/>
          <w:sz w:val="18"/>
          <w:szCs w:val="20"/>
          <w:lang w:val="en-GB"/>
        </w:rPr>
        <w:t>11</w:t>
      </w:r>
      <w:r w:rsidRPr="006B6BB3">
        <w:rPr>
          <w:b/>
          <w:bCs/>
          <w:iCs/>
          <w:sz w:val="18"/>
          <w:szCs w:val="20"/>
        </w:rPr>
        <w:fldChar w:fldCharType="end"/>
      </w:r>
      <w:r w:rsidRPr="006B6BB3">
        <w:rPr>
          <w:b/>
          <w:bCs/>
          <w:iCs/>
          <w:sz w:val="18"/>
          <w:szCs w:val="20"/>
          <w:lang w:val="en-GB"/>
        </w:rPr>
        <w:t>.</w:t>
      </w:r>
      <w:r w:rsidRPr="006B6BB3">
        <w:rPr>
          <w:iCs/>
          <w:sz w:val="18"/>
          <w:szCs w:val="20"/>
          <w:lang w:val="en-GB"/>
        </w:rPr>
        <w:t xml:space="preserve"> </w:t>
      </w:r>
      <w:r w:rsidRPr="00FD0601">
        <w:rPr>
          <w:iCs/>
          <w:sz w:val="18"/>
          <w:szCs w:val="20"/>
          <w:highlight w:val="yellow"/>
          <w:lang w:val="en-GB"/>
        </w:rPr>
        <w:t>Scatter plot of predicted and measured compressive strengths.</w:t>
      </w:r>
    </w:p>
    <w:p w14:paraId="31E1E117" w14:textId="77777777" w:rsidR="00B04521" w:rsidRDefault="00B04521" w:rsidP="00B04521">
      <w:pPr>
        <w:pStyle w:val="MDPI31text"/>
        <w:spacing w:before="240"/>
        <w:rPr>
          <w:iCs/>
          <w:lang w:val="en-GB"/>
        </w:rPr>
      </w:pPr>
      <w:r w:rsidRPr="00BA6B6D">
        <w:rPr>
          <w:iCs/>
          <w:lang w:val="en-GB"/>
        </w:rPr>
        <w:lastRenderedPageBreak/>
        <w:t>The scatter plot</w:t>
      </w:r>
      <w:r>
        <w:rPr>
          <w:iCs/>
          <w:lang w:val="en-GB"/>
        </w:rPr>
        <w:t xml:space="preserve"> for compressive strength</w:t>
      </w:r>
      <w:r w:rsidRPr="00BA6B6D">
        <w:rPr>
          <w:iCs/>
          <w:lang w:val="en-GB"/>
        </w:rPr>
        <w:t xml:space="preserve"> </w:t>
      </w:r>
      <w:r>
        <w:rPr>
          <w:iCs/>
          <w:lang w:val="en-GB"/>
        </w:rPr>
        <w:t>is</w:t>
      </w:r>
      <w:r w:rsidRPr="00BA6B6D">
        <w:rPr>
          <w:iCs/>
          <w:lang w:val="en-GB"/>
        </w:rPr>
        <w:t xml:space="preserve"> shown in Figure 11, for three models: Distributed Random Forest, Gradient Boosting Machine, and Stacked Ensemble Learning. Among these, the Gradient Boosting Machine demonstrates the best predictive accuracy, with its predictions closely aligning with the measured values, indicating robust performance. The Stacked Ensemble Learning model also shows strong performance, but the Gradient Boosting Machine consistently exhibits superior reliability and precision. In contrast, the Distributed Random Forest model displays greater variability and less precision. Overall, the Gradient Boosting Machine stands out as the most effective method for predicting compressive strength.</w:t>
      </w:r>
    </w:p>
    <w:p w14:paraId="4184F291" w14:textId="77777777" w:rsidR="00B04521" w:rsidRDefault="00B04521" w:rsidP="00B04521">
      <w:pPr>
        <w:pStyle w:val="MDPI31text"/>
        <w:rPr>
          <w:iCs/>
          <w:lang w:val="en-GB"/>
        </w:rPr>
      </w:pPr>
      <w:r w:rsidRPr="00BA6B6D">
        <w:rPr>
          <w:iCs/>
          <w:lang w:val="en-GB"/>
        </w:rPr>
        <w:t>The scatter plot</w:t>
      </w:r>
      <w:r>
        <w:rPr>
          <w:iCs/>
          <w:lang w:val="en-GB"/>
        </w:rPr>
        <w:t xml:space="preserve"> for split tensile strengths is</w:t>
      </w:r>
      <w:r w:rsidRPr="00BA6B6D">
        <w:rPr>
          <w:iCs/>
          <w:lang w:val="en-GB"/>
        </w:rPr>
        <w:t xml:space="preserve"> shown in Figure 12, for three models: Distributed Random Forest, Gradient Boosting Machine, and Stacked Ensemble Learning. Among these, the Gradient Boosting Machine demonstrates the best predictive accuracy, with its predictions closely aligning with the measured values, indicating robust performance. The Stacked Ensemble Learning model also shows strong performance, but the Gradient Boosting Machine consistently exhibits superior reliability and precision. In contrast, the Distributed Random Forest model displays greater variability and less precision. Overall, the Gradient Boosting Machine stands out as the most effective method for predicting split tensile strength.</w:t>
      </w:r>
    </w:p>
    <w:p w14:paraId="245A7BE5" w14:textId="77777777" w:rsidR="00B04521" w:rsidRDefault="00B04521" w:rsidP="00B04521">
      <w:pPr>
        <w:pStyle w:val="MDPI31text"/>
        <w:spacing w:after="240"/>
        <w:rPr>
          <w:iCs/>
          <w:lang w:val="en-GB"/>
        </w:rPr>
      </w:pPr>
      <w:r w:rsidRPr="00443F5F">
        <w:rPr>
          <w:iCs/>
          <w:lang w:val="en-GB"/>
        </w:rPr>
        <w:t xml:space="preserve">In this research on recycled aggregate concrete incorporating GGBS and polypropylene </w:t>
      </w:r>
      <w:proofErr w:type="spellStart"/>
      <w:r w:rsidRPr="00443F5F">
        <w:rPr>
          <w:iCs/>
          <w:lang w:val="en-GB"/>
        </w:rPr>
        <w:t>fibers</w:t>
      </w:r>
      <w:proofErr w:type="spellEnd"/>
      <w:r w:rsidRPr="00443F5F">
        <w:rPr>
          <w:iCs/>
          <w:lang w:val="en-GB"/>
        </w:rPr>
        <w:t xml:space="preserve">, a similar group of performance metrics was employed to evaluate the efficacy of different </w:t>
      </w:r>
      <w:proofErr w:type="spellStart"/>
      <w:r w:rsidRPr="00443F5F">
        <w:rPr>
          <w:iCs/>
          <w:lang w:val="en-GB"/>
        </w:rPr>
        <w:t>modeling</w:t>
      </w:r>
      <w:proofErr w:type="spellEnd"/>
      <w:r w:rsidRPr="00443F5F">
        <w:rPr>
          <w:iCs/>
          <w:lang w:val="en-GB"/>
        </w:rPr>
        <w:t xml:space="preserve"> approaches. The results obtained from this study demonstrate superior predictive capabilities in both compressive strength and splitting tensile strength compared to the models </w:t>
      </w:r>
      <w:proofErr w:type="spellStart"/>
      <w:r w:rsidRPr="00443F5F">
        <w:rPr>
          <w:iCs/>
          <w:lang w:val="en-GB"/>
        </w:rPr>
        <w:t>analyzed</w:t>
      </w:r>
      <w:proofErr w:type="spellEnd"/>
      <w:r w:rsidRPr="00443F5F">
        <w:rPr>
          <w:iCs/>
          <w:lang w:val="en-GB"/>
        </w:rPr>
        <w:t xml:space="preserve"> in the study on concrete with ceramic waste and nylon </w:t>
      </w:r>
      <w:proofErr w:type="spellStart"/>
      <w:r w:rsidRPr="00443F5F">
        <w:rPr>
          <w:iCs/>
          <w:lang w:val="en-GB"/>
        </w:rPr>
        <w:t>fiber</w:t>
      </w:r>
      <w:proofErr w:type="spellEnd"/>
      <w:r w:rsidRPr="00443F5F">
        <w:rPr>
          <w:iCs/>
          <w:lang w:val="en-GB"/>
        </w:rPr>
        <w:t xml:space="preserve"> </w:t>
      </w:r>
      <w:r w:rsidRPr="00443F5F">
        <w:rPr>
          <w:iCs/>
          <w:lang w:val="en-GB"/>
        </w:rPr>
        <w:fldChar w:fldCharType="begin" w:fldLock="1"/>
      </w:r>
      <w:r>
        <w:rPr>
          <w:iCs/>
          <w:lang w:val="en-GB"/>
        </w:rPr>
        <w:instrText>ADDIN CSL_CITATION {"citationItems":[{"id":"ITEM-1","itemData":{"DOI":"https://doi.org/10.1016/j.jksues.2021.02.009","ISSN":"1018-3639","abstract":"Waste management has become a new challenge for the construction industries since rapid urbanization is taking place worldwide. Ceramic waste is one such material which is being originated from construction sites and industries, imposing a significant risk to the environment due to its non-biodegradable nature. With the goal of waste utilization, this study aims to predict the compressive and splitting tensile strength of concrete made with waste Coarse Ceramic aggregate (CCA) and Nylon Fiber (NF) by using two distinct machine learning algorithms, namely, Support Vector Machine (SVM) and Gradient Boosting Machine (GBM). A comprehensive data set for testing and training the models containing 162 records of compressive and splitting tensile strength test results were considered from nine mix proportions. For training the dataset, parameters like cement content, sand content, stone content, ceramic content, nylon fiber content, curing duration, and concrete strength were taken as input variables. The predicted strengths obtained from the SVM and GBM based models are found to be in close agreement with the experimental results. In terms of coefficient of determination (R2), GBM showed significantly better result for both compressive strength (e.g., SVM Overall R2 = 0.879 &amp; GBM Overall R2 = 0.981) and tensile strength (e.g., SVM Overall R2 = 0.706 &amp; GBM Overall R2 = 0.923) prediction. Furthermore, based on the statistical accuracy measures like the mean absolute error (MAE), mean square error (MSE), root mean square error (RMSE), it has been observed that GBM has yielded much better performance compared to SVM in predicting the mechanical strength of concrete.","author":[{"dropping-particle":"","family":"Ray","given":"Sourav","non-dropping-particle":"","parse-names":false,"suffix":""},{"dropping-particle":"","family":"Rahman","given":"Md Masnun","non-dropping-particle":"","parse-names":false,"suffix":""},{"dropping-particle":"","family":"Haque","given":"Mohaiminul","non-dropping-particle":"","parse-names":false,"suffix":""},{"dropping-particle":"","family":"Hasan","given":"M Washif","non-dropping-particle":"","parse-names":false,"suffix":""},{"dropping-particle":"","family":"Alam","given":"M Manjurul","non-dropping-particle":"","parse-names":false,"suffix":""}],"container-title":"Journal of King Saud University - Engineering Sciences","id":"ITEM-1","issue":"2","issued":{"date-parts":[["2023"]]},"page":"92-100","title":"Performance evaluation of SVM and GBM in predicting compressive and splitting tensile strength of concrete prepared with ceramic waste and nylon fiber","type":"article-journal","volume":"35"},"uris":["http://www.mendeley.com/documents/?uuid=5c3502cb-ff2d-4c1a-bfdf-d9ee2e86b2fc"]}],"mendeley":{"formattedCitation":"[46]","plainTextFormattedCitation":"[46]","previouslyFormattedCitation":"[46]"},"properties":{"noteIndex":0},"schema":"https://github.com/citation-style-language/schema/raw/master/csl-citation.json"}</w:instrText>
      </w:r>
      <w:r w:rsidRPr="00443F5F">
        <w:rPr>
          <w:iCs/>
          <w:lang w:val="en-GB"/>
        </w:rPr>
        <w:fldChar w:fldCharType="separate"/>
      </w:r>
      <w:r w:rsidRPr="00FC5EAC">
        <w:rPr>
          <w:iCs/>
          <w:noProof/>
          <w:lang w:val="en-GB"/>
        </w:rPr>
        <w:t>[46]</w:t>
      </w:r>
      <w:r w:rsidRPr="00443F5F">
        <w:rPr>
          <w:iCs/>
          <w:lang w:val="en-GB"/>
        </w:rPr>
        <w:fldChar w:fldCharType="end"/>
      </w:r>
      <w:r w:rsidRPr="00443F5F">
        <w:rPr>
          <w:iCs/>
          <w:lang w:val="en-GB"/>
        </w:rPr>
        <w:t xml:space="preserve"> as shown in Table 7. This indicates that the integration of recycled aggregate concrete with GGBS and polypropylene </w:t>
      </w:r>
      <w:proofErr w:type="spellStart"/>
      <w:r w:rsidRPr="00443F5F">
        <w:rPr>
          <w:iCs/>
          <w:lang w:val="en-GB"/>
        </w:rPr>
        <w:t>fibers</w:t>
      </w:r>
      <w:proofErr w:type="spellEnd"/>
      <w:r w:rsidRPr="00443F5F">
        <w:rPr>
          <w:iCs/>
          <w:lang w:val="en-GB"/>
        </w:rPr>
        <w:t xml:space="preserve">, alongside advanced predictive </w:t>
      </w:r>
      <w:proofErr w:type="spellStart"/>
      <w:r w:rsidRPr="00443F5F">
        <w:rPr>
          <w:iCs/>
          <w:lang w:val="en-GB"/>
        </w:rPr>
        <w:t>modeling</w:t>
      </w:r>
      <w:proofErr w:type="spellEnd"/>
      <w:r w:rsidRPr="00443F5F">
        <w:rPr>
          <w:iCs/>
          <w:lang w:val="en-GB"/>
        </w:rPr>
        <w:t xml:space="preserve"> techniques such as Response Surface Methodology (RSM) and machine learning, provides enhanced accuracy and reliability in performance prediction.</w:t>
      </w:r>
    </w:p>
    <w:p w14:paraId="6BE154FA" w14:textId="317FB472" w:rsidR="00B04521" w:rsidRDefault="00BD2900" w:rsidP="009A6C0B">
      <w:pPr>
        <w:pStyle w:val="MDPI31text"/>
        <w:ind w:left="0" w:firstLine="0"/>
      </w:pPr>
      <w:r w:rsidRPr="00BD2900">
        <w:rPr>
          <w:noProof/>
        </w:rPr>
        <w:drawing>
          <wp:inline distT="0" distB="0" distL="0" distR="0" wp14:anchorId="0E4F52E7" wp14:editId="6882708D">
            <wp:extent cx="6464769" cy="3747357"/>
            <wp:effectExtent l="0" t="0" r="0" b="0"/>
            <wp:docPr id="898216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6551" cy="3783170"/>
                    </a:xfrm>
                    <a:prstGeom prst="rect">
                      <a:avLst/>
                    </a:prstGeom>
                    <a:noFill/>
                    <a:ln>
                      <a:noFill/>
                    </a:ln>
                  </pic:spPr>
                </pic:pic>
              </a:graphicData>
            </a:graphic>
          </wp:inline>
        </w:drawing>
      </w:r>
      <w:r w:rsidRPr="00BD2900">
        <w:rPr>
          <w:noProof/>
        </w:rPr>
        <w:t xml:space="preserve"> </w:t>
      </w:r>
    </w:p>
    <w:p w14:paraId="1B6B4FF6" w14:textId="5CB5ACCB" w:rsidR="00B04521" w:rsidRPr="006B6BB3" w:rsidRDefault="00B04521" w:rsidP="00B04521">
      <w:pPr>
        <w:pStyle w:val="MDPI31text"/>
        <w:spacing w:after="240"/>
        <w:ind w:left="0" w:firstLine="0"/>
        <w:rPr>
          <w:sz w:val="18"/>
          <w:szCs w:val="20"/>
        </w:rPr>
      </w:pPr>
      <w:r>
        <w:rPr>
          <w:b/>
          <w:bCs/>
          <w:sz w:val="18"/>
          <w:szCs w:val="20"/>
        </w:rPr>
        <w:t xml:space="preserve">                               </w:t>
      </w:r>
      <w:r w:rsidRPr="006B6BB3">
        <w:rPr>
          <w:b/>
          <w:bCs/>
          <w:sz w:val="18"/>
          <w:szCs w:val="20"/>
        </w:rPr>
        <w:t xml:space="preserve">Figure </w:t>
      </w:r>
      <w:r w:rsidRPr="006B6BB3">
        <w:rPr>
          <w:b/>
          <w:bCs/>
          <w:sz w:val="18"/>
          <w:szCs w:val="20"/>
        </w:rPr>
        <w:fldChar w:fldCharType="begin"/>
      </w:r>
      <w:r w:rsidRPr="006B6BB3">
        <w:rPr>
          <w:b/>
          <w:bCs/>
          <w:sz w:val="18"/>
          <w:szCs w:val="20"/>
        </w:rPr>
        <w:instrText xml:space="preserve"> SEQ Figure \* ARABIC </w:instrText>
      </w:r>
      <w:r w:rsidRPr="006B6BB3">
        <w:rPr>
          <w:b/>
          <w:bCs/>
          <w:sz w:val="18"/>
          <w:szCs w:val="20"/>
        </w:rPr>
        <w:fldChar w:fldCharType="separate"/>
      </w:r>
      <w:r w:rsidR="00175B37">
        <w:rPr>
          <w:b/>
          <w:bCs/>
          <w:noProof/>
          <w:sz w:val="18"/>
          <w:szCs w:val="20"/>
        </w:rPr>
        <w:t>12</w:t>
      </w:r>
      <w:r w:rsidRPr="006B6BB3">
        <w:rPr>
          <w:b/>
          <w:bCs/>
          <w:sz w:val="18"/>
          <w:szCs w:val="20"/>
        </w:rPr>
        <w:fldChar w:fldCharType="end"/>
      </w:r>
      <w:r w:rsidRPr="006B6BB3">
        <w:rPr>
          <w:b/>
          <w:bCs/>
          <w:sz w:val="18"/>
          <w:szCs w:val="20"/>
        </w:rPr>
        <w:t>.</w:t>
      </w:r>
      <w:r w:rsidRPr="006B6BB3">
        <w:rPr>
          <w:sz w:val="18"/>
          <w:szCs w:val="20"/>
        </w:rPr>
        <w:t xml:space="preserve"> Scatter plot of predicted and measured split tensile strengths.</w:t>
      </w:r>
    </w:p>
    <w:p w14:paraId="7EE74D21" w14:textId="7FBE2DDE" w:rsidR="00B04521" w:rsidRPr="002625D7" w:rsidRDefault="00B04521" w:rsidP="00DE6B67">
      <w:pPr>
        <w:pStyle w:val="MDPI31text"/>
        <w:spacing w:after="240"/>
        <w:ind w:left="0" w:firstLine="0"/>
        <w:rPr>
          <w:iCs/>
          <w:sz w:val="18"/>
          <w:szCs w:val="20"/>
          <w:lang w:val="en-GB"/>
        </w:rPr>
      </w:pPr>
      <w:r>
        <w:rPr>
          <w:iCs/>
          <w:lang w:val="en-GB"/>
        </w:rPr>
        <w:t xml:space="preserve">                             </w:t>
      </w:r>
      <w:r w:rsidRPr="002625D7">
        <w:rPr>
          <w:b/>
          <w:bCs/>
          <w:iCs/>
          <w:sz w:val="18"/>
          <w:szCs w:val="20"/>
          <w:lang w:val="en-GB"/>
        </w:rPr>
        <w:t xml:space="preserve">Table </w:t>
      </w:r>
      <w:r w:rsidRPr="002625D7">
        <w:rPr>
          <w:b/>
          <w:bCs/>
          <w:iCs/>
          <w:sz w:val="18"/>
          <w:szCs w:val="20"/>
          <w:lang w:val="en-GB"/>
        </w:rPr>
        <w:fldChar w:fldCharType="begin"/>
      </w:r>
      <w:r w:rsidRPr="002625D7">
        <w:rPr>
          <w:b/>
          <w:bCs/>
          <w:iCs/>
          <w:sz w:val="18"/>
          <w:szCs w:val="20"/>
          <w:lang w:val="en-GB"/>
        </w:rPr>
        <w:instrText xml:space="preserve"> SEQ Table \* ARABIC </w:instrText>
      </w:r>
      <w:r w:rsidRPr="002625D7">
        <w:rPr>
          <w:b/>
          <w:bCs/>
          <w:iCs/>
          <w:sz w:val="18"/>
          <w:szCs w:val="20"/>
          <w:lang w:val="en-GB"/>
        </w:rPr>
        <w:fldChar w:fldCharType="separate"/>
      </w:r>
      <w:r w:rsidR="00175B37">
        <w:rPr>
          <w:b/>
          <w:bCs/>
          <w:iCs/>
          <w:noProof/>
          <w:sz w:val="18"/>
          <w:szCs w:val="20"/>
          <w:lang w:val="en-GB"/>
        </w:rPr>
        <w:t>7</w:t>
      </w:r>
      <w:r w:rsidRPr="002625D7">
        <w:rPr>
          <w:b/>
          <w:bCs/>
          <w:iCs/>
          <w:sz w:val="18"/>
          <w:szCs w:val="20"/>
          <w:lang w:val="en-GB"/>
        </w:rPr>
        <w:fldChar w:fldCharType="end"/>
      </w:r>
      <w:r w:rsidRPr="002625D7">
        <w:rPr>
          <w:b/>
          <w:bCs/>
          <w:iCs/>
          <w:sz w:val="18"/>
          <w:szCs w:val="20"/>
          <w:lang w:val="en-GB"/>
        </w:rPr>
        <w:t>.</w:t>
      </w:r>
      <w:r w:rsidRPr="002625D7">
        <w:rPr>
          <w:iCs/>
          <w:sz w:val="18"/>
          <w:szCs w:val="20"/>
          <w:lang w:val="en-GB"/>
        </w:rPr>
        <w:t xml:space="preserve"> Different model with statistical index</w:t>
      </w:r>
      <w:r>
        <w:rPr>
          <w:iCs/>
          <w:sz w:val="18"/>
          <w:szCs w:val="20"/>
          <w:lang w:val="en-GB"/>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0"/>
        <w:gridCol w:w="1089"/>
        <w:gridCol w:w="1088"/>
        <w:gridCol w:w="1086"/>
        <w:gridCol w:w="1093"/>
        <w:gridCol w:w="1086"/>
        <w:gridCol w:w="1086"/>
        <w:gridCol w:w="1086"/>
        <w:gridCol w:w="1082"/>
      </w:tblGrid>
      <w:tr w:rsidR="00B04521" w:rsidRPr="00197F03" w14:paraId="3B827E32" w14:textId="77777777" w:rsidTr="00B04521">
        <w:trPr>
          <w:trHeight w:val="614"/>
          <w:jc w:val="center"/>
        </w:trPr>
        <w:tc>
          <w:tcPr>
            <w:tcW w:w="845" w:type="pct"/>
            <w:tcBorders>
              <w:top w:val="single" w:sz="12" w:space="0" w:color="auto"/>
              <w:bottom w:val="single" w:sz="12" w:space="0" w:color="auto"/>
            </w:tcBorders>
            <w:hideMark/>
          </w:tcPr>
          <w:p w14:paraId="0A86F71C" w14:textId="77777777" w:rsidR="00B04521" w:rsidRPr="00024D17" w:rsidRDefault="00B04521" w:rsidP="00640F2F">
            <w:pPr>
              <w:rPr>
                <w:b/>
                <w:bCs/>
              </w:rPr>
            </w:pPr>
            <w:r w:rsidRPr="00024D17">
              <w:rPr>
                <w:b/>
                <w:bCs/>
              </w:rPr>
              <w:lastRenderedPageBreak/>
              <w:t>Model/Kernel</w:t>
            </w:r>
          </w:p>
        </w:tc>
        <w:tc>
          <w:tcPr>
            <w:tcW w:w="520" w:type="pct"/>
            <w:tcBorders>
              <w:top w:val="single" w:sz="12" w:space="0" w:color="auto"/>
              <w:bottom w:val="single" w:sz="12" w:space="0" w:color="auto"/>
            </w:tcBorders>
            <w:hideMark/>
          </w:tcPr>
          <w:p w14:paraId="76C2940F" w14:textId="77777777" w:rsidR="00B04521" w:rsidRPr="00024D17" w:rsidRDefault="00B04521" w:rsidP="00640F2F">
            <w:pPr>
              <w:rPr>
                <w:b/>
                <w:bCs/>
              </w:rPr>
            </w:pPr>
            <w:r w:rsidRPr="00024D17">
              <w:rPr>
                <w:b/>
                <w:bCs/>
              </w:rPr>
              <w:t>R</w:t>
            </w:r>
            <w:r w:rsidRPr="00024D17">
              <w:rPr>
                <w:b/>
                <w:bCs/>
                <w:vertAlign w:val="superscript"/>
              </w:rPr>
              <w:t>2</w:t>
            </w:r>
            <w:r w:rsidRPr="00024D17">
              <w:rPr>
                <w:b/>
                <w:bCs/>
              </w:rPr>
              <w:t xml:space="preserve"> (CS)</w:t>
            </w:r>
          </w:p>
        </w:tc>
        <w:tc>
          <w:tcPr>
            <w:tcW w:w="520" w:type="pct"/>
            <w:tcBorders>
              <w:top w:val="single" w:sz="12" w:space="0" w:color="auto"/>
              <w:bottom w:val="single" w:sz="12" w:space="0" w:color="auto"/>
            </w:tcBorders>
            <w:hideMark/>
          </w:tcPr>
          <w:p w14:paraId="21B6E7B5" w14:textId="77777777" w:rsidR="00B04521" w:rsidRPr="00024D17" w:rsidRDefault="00B04521" w:rsidP="00640F2F">
            <w:pPr>
              <w:rPr>
                <w:b/>
                <w:bCs/>
              </w:rPr>
            </w:pPr>
            <w:r w:rsidRPr="00024D17">
              <w:rPr>
                <w:b/>
                <w:bCs/>
              </w:rPr>
              <w:t>MAE (CS)</w:t>
            </w:r>
          </w:p>
        </w:tc>
        <w:tc>
          <w:tcPr>
            <w:tcW w:w="519" w:type="pct"/>
            <w:tcBorders>
              <w:top w:val="single" w:sz="12" w:space="0" w:color="auto"/>
              <w:bottom w:val="single" w:sz="12" w:space="0" w:color="auto"/>
            </w:tcBorders>
            <w:hideMark/>
          </w:tcPr>
          <w:p w14:paraId="00E3BFBB" w14:textId="77777777" w:rsidR="00B04521" w:rsidRPr="00024D17" w:rsidRDefault="00B04521" w:rsidP="00640F2F">
            <w:pPr>
              <w:rPr>
                <w:b/>
                <w:bCs/>
              </w:rPr>
            </w:pPr>
            <w:r w:rsidRPr="00024D17">
              <w:rPr>
                <w:b/>
                <w:bCs/>
              </w:rPr>
              <w:t>MSE (CS)</w:t>
            </w:r>
          </w:p>
        </w:tc>
        <w:tc>
          <w:tcPr>
            <w:tcW w:w="522" w:type="pct"/>
            <w:tcBorders>
              <w:top w:val="single" w:sz="12" w:space="0" w:color="auto"/>
              <w:bottom w:val="single" w:sz="12" w:space="0" w:color="auto"/>
            </w:tcBorders>
            <w:hideMark/>
          </w:tcPr>
          <w:p w14:paraId="3C3F2C85" w14:textId="77777777" w:rsidR="00B04521" w:rsidRPr="00024D17" w:rsidRDefault="00B04521" w:rsidP="00640F2F">
            <w:pPr>
              <w:rPr>
                <w:b/>
                <w:bCs/>
              </w:rPr>
            </w:pPr>
            <w:r w:rsidRPr="00024D17">
              <w:rPr>
                <w:b/>
                <w:bCs/>
              </w:rPr>
              <w:t>RMSE (CS)</w:t>
            </w:r>
          </w:p>
        </w:tc>
        <w:tc>
          <w:tcPr>
            <w:tcW w:w="519" w:type="pct"/>
            <w:tcBorders>
              <w:top w:val="single" w:sz="12" w:space="0" w:color="auto"/>
              <w:bottom w:val="single" w:sz="12" w:space="0" w:color="auto"/>
            </w:tcBorders>
            <w:hideMark/>
          </w:tcPr>
          <w:p w14:paraId="5E9BBE03" w14:textId="77777777" w:rsidR="00B04521" w:rsidRPr="00024D17" w:rsidRDefault="00B04521" w:rsidP="00640F2F">
            <w:pPr>
              <w:rPr>
                <w:b/>
                <w:bCs/>
              </w:rPr>
            </w:pPr>
            <w:r w:rsidRPr="00024D17">
              <w:rPr>
                <w:b/>
                <w:bCs/>
              </w:rPr>
              <w:t>R</w:t>
            </w:r>
            <w:r w:rsidRPr="00024D17">
              <w:rPr>
                <w:b/>
                <w:bCs/>
                <w:vertAlign w:val="superscript"/>
              </w:rPr>
              <w:t>2</w:t>
            </w:r>
            <w:r w:rsidRPr="00024D17">
              <w:rPr>
                <w:b/>
                <w:bCs/>
              </w:rPr>
              <w:t xml:space="preserve"> (STS)</w:t>
            </w:r>
          </w:p>
        </w:tc>
        <w:tc>
          <w:tcPr>
            <w:tcW w:w="519" w:type="pct"/>
            <w:tcBorders>
              <w:top w:val="single" w:sz="12" w:space="0" w:color="auto"/>
              <w:bottom w:val="single" w:sz="12" w:space="0" w:color="auto"/>
            </w:tcBorders>
            <w:hideMark/>
          </w:tcPr>
          <w:p w14:paraId="17D55A46" w14:textId="77777777" w:rsidR="00B04521" w:rsidRPr="00024D17" w:rsidRDefault="00B04521" w:rsidP="00640F2F">
            <w:pPr>
              <w:rPr>
                <w:b/>
                <w:bCs/>
              </w:rPr>
            </w:pPr>
            <w:r w:rsidRPr="00024D17">
              <w:rPr>
                <w:b/>
                <w:bCs/>
              </w:rPr>
              <w:t>MAE (STS)</w:t>
            </w:r>
          </w:p>
        </w:tc>
        <w:tc>
          <w:tcPr>
            <w:tcW w:w="519" w:type="pct"/>
            <w:tcBorders>
              <w:top w:val="single" w:sz="12" w:space="0" w:color="auto"/>
              <w:bottom w:val="single" w:sz="12" w:space="0" w:color="auto"/>
            </w:tcBorders>
            <w:hideMark/>
          </w:tcPr>
          <w:p w14:paraId="6EF4F975" w14:textId="77777777" w:rsidR="00B04521" w:rsidRPr="00024D17" w:rsidRDefault="00B04521" w:rsidP="00640F2F">
            <w:pPr>
              <w:rPr>
                <w:b/>
                <w:bCs/>
              </w:rPr>
            </w:pPr>
            <w:r w:rsidRPr="00024D17">
              <w:rPr>
                <w:b/>
                <w:bCs/>
              </w:rPr>
              <w:t>MSE (STS)</w:t>
            </w:r>
          </w:p>
        </w:tc>
        <w:tc>
          <w:tcPr>
            <w:tcW w:w="518" w:type="pct"/>
            <w:tcBorders>
              <w:top w:val="single" w:sz="12" w:space="0" w:color="auto"/>
              <w:bottom w:val="single" w:sz="12" w:space="0" w:color="auto"/>
            </w:tcBorders>
            <w:hideMark/>
          </w:tcPr>
          <w:p w14:paraId="4712E907" w14:textId="77777777" w:rsidR="00B04521" w:rsidRPr="00024D17" w:rsidRDefault="00B04521" w:rsidP="00640F2F">
            <w:pPr>
              <w:rPr>
                <w:b/>
                <w:bCs/>
              </w:rPr>
            </w:pPr>
            <w:r w:rsidRPr="00024D17">
              <w:rPr>
                <w:b/>
                <w:bCs/>
              </w:rPr>
              <w:t>RMSE (STS)</w:t>
            </w:r>
          </w:p>
        </w:tc>
      </w:tr>
      <w:tr w:rsidR="00B04521" w:rsidRPr="00197F03" w14:paraId="762DCD9E" w14:textId="77777777" w:rsidTr="00B04521">
        <w:trPr>
          <w:trHeight w:val="456"/>
          <w:jc w:val="center"/>
        </w:trPr>
        <w:tc>
          <w:tcPr>
            <w:tcW w:w="845" w:type="pct"/>
            <w:tcBorders>
              <w:top w:val="single" w:sz="12" w:space="0" w:color="auto"/>
            </w:tcBorders>
            <w:hideMark/>
          </w:tcPr>
          <w:p w14:paraId="1830170A" w14:textId="77777777" w:rsidR="00B04521" w:rsidRPr="00197F03" w:rsidRDefault="00B04521" w:rsidP="00640F2F">
            <w:pPr>
              <w:spacing w:line="240" w:lineRule="auto"/>
            </w:pPr>
            <w:r w:rsidRPr="00197F03">
              <w:t xml:space="preserve">GBM </w:t>
            </w:r>
          </w:p>
        </w:tc>
        <w:tc>
          <w:tcPr>
            <w:tcW w:w="520" w:type="pct"/>
            <w:tcBorders>
              <w:top w:val="single" w:sz="12" w:space="0" w:color="auto"/>
            </w:tcBorders>
            <w:hideMark/>
          </w:tcPr>
          <w:p w14:paraId="07F08A11" w14:textId="77777777" w:rsidR="00B04521" w:rsidRPr="00197F03" w:rsidRDefault="00B04521" w:rsidP="00640F2F">
            <w:pPr>
              <w:spacing w:line="240" w:lineRule="auto"/>
            </w:pPr>
            <w:r w:rsidRPr="00197F03">
              <w:t>0.947</w:t>
            </w:r>
          </w:p>
        </w:tc>
        <w:tc>
          <w:tcPr>
            <w:tcW w:w="520" w:type="pct"/>
            <w:tcBorders>
              <w:top w:val="single" w:sz="12" w:space="0" w:color="auto"/>
            </w:tcBorders>
            <w:hideMark/>
          </w:tcPr>
          <w:p w14:paraId="31ED60D4" w14:textId="77777777" w:rsidR="00B04521" w:rsidRPr="00197F03" w:rsidRDefault="00B04521" w:rsidP="00640F2F">
            <w:pPr>
              <w:spacing w:line="240" w:lineRule="auto"/>
            </w:pPr>
            <w:r w:rsidRPr="00197F03">
              <w:t>1.035</w:t>
            </w:r>
          </w:p>
        </w:tc>
        <w:tc>
          <w:tcPr>
            <w:tcW w:w="519" w:type="pct"/>
            <w:tcBorders>
              <w:top w:val="single" w:sz="12" w:space="0" w:color="auto"/>
            </w:tcBorders>
            <w:hideMark/>
          </w:tcPr>
          <w:p w14:paraId="7AA876C2" w14:textId="77777777" w:rsidR="00B04521" w:rsidRPr="00197F03" w:rsidRDefault="00B04521" w:rsidP="00640F2F">
            <w:pPr>
              <w:spacing w:line="240" w:lineRule="auto"/>
            </w:pPr>
            <w:r w:rsidRPr="00197F03">
              <w:t>1.617</w:t>
            </w:r>
          </w:p>
        </w:tc>
        <w:tc>
          <w:tcPr>
            <w:tcW w:w="522" w:type="pct"/>
            <w:tcBorders>
              <w:top w:val="single" w:sz="12" w:space="0" w:color="auto"/>
            </w:tcBorders>
            <w:hideMark/>
          </w:tcPr>
          <w:p w14:paraId="2BE0F733" w14:textId="77777777" w:rsidR="00B04521" w:rsidRPr="00197F03" w:rsidRDefault="00B04521" w:rsidP="00640F2F">
            <w:pPr>
              <w:spacing w:line="240" w:lineRule="auto"/>
            </w:pPr>
            <w:r w:rsidRPr="00197F03">
              <w:t>1.272</w:t>
            </w:r>
          </w:p>
        </w:tc>
        <w:tc>
          <w:tcPr>
            <w:tcW w:w="519" w:type="pct"/>
            <w:tcBorders>
              <w:top w:val="single" w:sz="12" w:space="0" w:color="auto"/>
            </w:tcBorders>
            <w:hideMark/>
          </w:tcPr>
          <w:p w14:paraId="707829C7" w14:textId="77777777" w:rsidR="00B04521" w:rsidRPr="00197F03" w:rsidRDefault="00B04521" w:rsidP="00640F2F">
            <w:pPr>
              <w:spacing w:line="240" w:lineRule="auto"/>
            </w:pPr>
            <w:r w:rsidRPr="00197F03">
              <w:t>0.923</w:t>
            </w:r>
          </w:p>
        </w:tc>
        <w:tc>
          <w:tcPr>
            <w:tcW w:w="519" w:type="pct"/>
            <w:tcBorders>
              <w:top w:val="single" w:sz="12" w:space="0" w:color="auto"/>
            </w:tcBorders>
            <w:hideMark/>
          </w:tcPr>
          <w:p w14:paraId="4CE7B7B8" w14:textId="77777777" w:rsidR="00B04521" w:rsidRPr="00197F03" w:rsidRDefault="00B04521" w:rsidP="00640F2F">
            <w:pPr>
              <w:spacing w:line="240" w:lineRule="auto"/>
            </w:pPr>
            <w:r w:rsidRPr="00197F03">
              <w:t>0.23</w:t>
            </w:r>
          </w:p>
        </w:tc>
        <w:tc>
          <w:tcPr>
            <w:tcW w:w="519" w:type="pct"/>
            <w:tcBorders>
              <w:top w:val="single" w:sz="12" w:space="0" w:color="auto"/>
            </w:tcBorders>
            <w:hideMark/>
          </w:tcPr>
          <w:p w14:paraId="707FF491" w14:textId="77777777" w:rsidR="00B04521" w:rsidRPr="00197F03" w:rsidRDefault="00B04521" w:rsidP="00640F2F">
            <w:pPr>
              <w:spacing w:line="240" w:lineRule="auto"/>
            </w:pPr>
            <w:r w:rsidRPr="00197F03">
              <w:t>0.07</w:t>
            </w:r>
          </w:p>
        </w:tc>
        <w:tc>
          <w:tcPr>
            <w:tcW w:w="518" w:type="pct"/>
            <w:tcBorders>
              <w:top w:val="single" w:sz="12" w:space="0" w:color="auto"/>
            </w:tcBorders>
            <w:hideMark/>
          </w:tcPr>
          <w:p w14:paraId="77D66000" w14:textId="77777777" w:rsidR="00B04521" w:rsidRPr="00197F03" w:rsidRDefault="00B04521" w:rsidP="00640F2F">
            <w:pPr>
              <w:spacing w:line="240" w:lineRule="auto"/>
            </w:pPr>
            <w:r w:rsidRPr="00197F03">
              <w:t>0.265</w:t>
            </w:r>
          </w:p>
        </w:tc>
      </w:tr>
      <w:tr w:rsidR="00B04521" w:rsidRPr="00197F03" w14:paraId="33C8789D" w14:textId="77777777" w:rsidTr="00B04521">
        <w:trPr>
          <w:trHeight w:val="307"/>
          <w:jc w:val="center"/>
        </w:trPr>
        <w:tc>
          <w:tcPr>
            <w:tcW w:w="845" w:type="pct"/>
            <w:hideMark/>
          </w:tcPr>
          <w:p w14:paraId="56361CB6" w14:textId="77777777" w:rsidR="00B04521" w:rsidRPr="00197F03" w:rsidRDefault="00B04521" w:rsidP="00640F2F">
            <w:pPr>
              <w:spacing w:line="240" w:lineRule="auto"/>
            </w:pPr>
            <w:r w:rsidRPr="00197F03">
              <w:t>Dist. RF</w:t>
            </w:r>
          </w:p>
        </w:tc>
        <w:tc>
          <w:tcPr>
            <w:tcW w:w="520" w:type="pct"/>
            <w:hideMark/>
          </w:tcPr>
          <w:p w14:paraId="74F844C3" w14:textId="77777777" w:rsidR="00B04521" w:rsidRPr="00197F03" w:rsidRDefault="00B04521" w:rsidP="00640F2F">
            <w:pPr>
              <w:spacing w:line="240" w:lineRule="auto"/>
            </w:pPr>
            <w:r w:rsidRPr="00197F03">
              <w:t>0.923</w:t>
            </w:r>
          </w:p>
        </w:tc>
        <w:tc>
          <w:tcPr>
            <w:tcW w:w="520" w:type="pct"/>
            <w:hideMark/>
          </w:tcPr>
          <w:p w14:paraId="7372D417" w14:textId="77777777" w:rsidR="00B04521" w:rsidRPr="00197F03" w:rsidRDefault="00B04521" w:rsidP="00640F2F">
            <w:pPr>
              <w:spacing w:line="240" w:lineRule="auto"/>
            </w:pPr>
            <w:r w:rsidRPr="00197F03">
              <w:t>2.443</w:t>
            </w:r>
          </w:p>
        </w:tc>
        <w:tc>
          <w:tcPr>
            <w:tcW w:w="519" w:type="pct"/>
            <w:hideMark/>
          </w:tcPr>
          <w:p w14:paraId="173F5BE3" w14:textId="77777777" w:rsidR="00B04521" w:rsidRPr="00197F03" w:rsidRDefault="00B04521" w:rsidP="00640F2F">
            <w:pPr>
              <w:spacing w:line="240" w:lineRule="auto"/>
            </w:pPr>
            <w:r w:rsidRPr="00197F03">
              <w:t>9.796</w:t>
            </w:r>
          </w:p>
        </w:tc>
        <w:tc>
          <w:tcPr>
            <w:tcW w:w="522" w:type="pct"/>
            <w:hideMark/>
          </w:tcPr>
          <w:p w14:paraId="74B4CBBC" w14:textId="77777777" w:rsidR="00B04521" w:rsidRPr="00197F03" w:rsidRDefault="00B04521" w:rsidP="00640F2F">
            <w:pPr>
              <w:spacing w:line="240" w:lineRule="auto"/>
            </w:pPr>
            <w:r w:rsidRPr="00197F03">
              <w:t>3.13</w:t>
            </w:r>
          </w:p>
        </w:tc>
        <w:tc>
          <w:tcPr>
            <w:tcW w:w="519" w:type="pct"/>
            <w:hideMark/>
          </w:tcPr>
          <w:p w14:paraId="56F8D4F2" w14:textId="77777777" w:rsidR="00B04521" w:rsidRPr="00197F03" w:rsidRDefault="00B04521" w:rsidP="00640F2F">
            <w:pPr>
              <w:spacing w:line="240" w:lineRule="auto"/>
            </w:pPr>
            <w:r w:rsidRPr="00197F03">
              <w:t>0.957</w:t>
            </w:r>
          </w:p>
        </w:tc>
        <w:tc>
          <w:tcPr>
            <w:tcW w:w="519" w:type="pct"/>
            <w:hideMark/>
          </w:tcPr>
          <w:p w14:paraId="230E2640" w14:textId="77777777" w:rsidR="00B04521" w:rsidRPr="00197F03" w:rsidRDefault="00B04521" w:rsidP="00640F2F">
            <w:pPr>
              <w:spacing w:line="240" w:lineRule="auto"/>
            </w:pPr>
            <w:r w:rsidRPr="00197F03">
              <w:t>0.4</w:t>
            </w:r>
          </w:p>
        </w:tc>
        <w:tc>
          <w:tcPr>
            <w:tcW w:w="519" w:type="pct"/>
            <w:hideMark/>
          </w:tcPr>
          <w:p w14:paraId="70DE3306" w14:textId="77777777" w:rsidR="00B04521" w:rsidRPr="00197F03" w:rsidRDefault="00B04521" w:rsidP="00640F2F">
            <w:pPr>
              <w:spacing w:line="240" w:lineRule="auto"/>
            </w:pPr>
            <w:r w:rsidRPr="00197F03">
              <w:t>0.268</w:t>
            </w:r>
          </w:p>
        </w:tc>
        <w:tc>
          <w:tcPr>
            <w:tcW w:w="518" w:type="pct"/>
            <w:hideMark/>
          </w:tcPr>
          <w:p w14:paraId="17585BDA" w14:textId="77777777" w:rsidR="00B04521" w:rsidRPr="00197F03" w:rsidRDefault="00B04521" w:rsidP="00640F2F">
            <w:pPr>
              <w:spacing w:line="240" w:lineRule="auto"/>
            </w:pPr>
            <w:r w:rsidRPr="00197F03">
              <w:t>0.518</w:t>
            </w:r>
          </w:p>
        </w:tc>
      </w:tr>
      <w:tr w:rsidR="00B04521" w:rsidRPr="00197F03" w14:paraId="4AA79D8F" w14:textId="77777777" w:rsidTr="00B04521">
        <w:trPr>
          <w:trHeight w:val="383"/>
          <w:jc w:val="center"/>
        </w:trPr>
        <w:tc>
          <w:tcPr>
            <w:tcW w:w="845" w:type="pct"/>
            <w:hideMark/>
          </w:tcPr>
          <w:p w14:paraId="2CC7DE47" w14:textId="77777777" w:rsidR="00B04521" w:rsidRPr="00197F03" w:rsidRDefault="00B04521" w:rsidP="00640F2F">
            <w:pPr>
              <w:spacing w:line="276" w:lineRule="auto"/>
            </w:pPr>
            <w:r w:rsidRPr="00197F03">
              <w:t xml:space="preserve">GBM </w:t>
            </w:r>
            <w:r w:rsidRPr="00197F03">
              <w:fldChar w:fldCharType="begin" w:fldLock="1"/>
            </w:r>
            <w:r>
              <w:instrText>ADDIN CSL_CITATION {"citationItems":[{"id":"ITEM-1","itemData":{"DOI":"https://doi.org/10.1016/j.jksues.2021.02.009","ISSN":"1018-3639","abstract":"Waste management has become a new challenge for the construction industries since rapid urbanization is taking place worldwide. Ceramic waste is one such material which is being originated from construction sites and industries, imposing a significant risk to the environment due to its non-biodegradable nature. With the goal of waste utilization, this study aims to predict the compressive and splitting tensile strength of concrete made with waste Coarse Ceramic aggregate (CCA) and Nylon Fiber (NF) by using two distinct machine learning algorithms, namely, Support Vector Machine (SVM) and Gradient Boosting Machine (GBM). A comprehensive data set for testing and training the models containing 162 records of compressive and splitting tensile strength test results were considered from nine mix proportions. For training the dataset, parameters like cement content, sand content, stone content, ceramic content, nylon fiber content, curing duration, and concrete strength were taken as input variables. The predicted strengths obtained from the SVM and GBM based models are found to be in close agreement with the experimental results. In terms of coefficient of determination (R2), GBM showed significantly better result for both compressive strength (e.g., SVM Overall R2 = 0.879 &amp; GBM Overall R2 = 0.981) and tensile strength (e.g., SVM Overall R2 = 0.706 &amp; GBM Overall R2 = 0.923) prediction. Furthermore, based on the statistical accuracy measures like the mean absolute error (MAE), mean square error (MSE), root mean square error (RMSE), it has been observed that GBM has yielded much better performance compared to SVM in predicting the mechanical strength of concrete.","author":[{"dropping-particle":"","family":"Ray","given":"Sourav","non-dropping-particle":"","parse-names":false,"suffix":""},{"dropping-particle":"","family":"Rahman","given":"Md Masnun","non-dropping-particle":"","parse-names":false,"suffix":""},{"dropping-particle":"","family":"Haque","given":"Mohaiminul","non-dropping-particle":"","parse-names":false,"suffix":""},{"dropping-particle":"","family":"Hasan","given":"M Washif","non-dropping-particle":"","parse-names":false,"suffix":""},{"dropping-particle":"","family":"Alam","given":"M Manjurul","non-dropping-particle":"","parse-names":false,"suffix":""}],"container-title":"Journal of King Saud University - Engineering Sciences","id":"ITEM-1","issue":"2","issued":{"date-parts":[["2023"]]},"page":"92-100","title":"Performance evaluation of SVM and GBM in predicting compressive and splitting tensile strength of concrete prepared with ceramic waste and nylon fiber","type":"article-journal","volume":"35"},"uris":["http://www.mendeley.com/documents/?uuid=5c3502cb-ff2d-4c1a-bfdf-d9ee2e86b2fc"]}],"mendeley":{"formattedCitation":"[46]","plainTextFormattedCitation":"[46]","previouslyFormattedCitation":"[46]"},"properties":{"noteIndex":0},"schema":"https://github.com/citation-style-language/schema/raw/master/csl-citation.json"}</w:instrText>
            </w:r>
            <w:r w:rsidRPr="00197F03">
              <w:fldChar w:fldCharType="separate"/>
            </w:r>
            <w:r w:rsidRPr="00FC5EAC">
              <w:t>[46]</w:t>
            </w:r>
            <w:r w:rsidRPr="00197F03">
              <w:fldChar w:fldCharType="end"/>
            </w:r>
          </w:p>
        </w:tc>
        <w:tc>
          <w:tcPr>
            <w:tcW w:w="520" w:type="pct"/>
            <w:hideMark/>
          </w:tcPr>
          <w:p w14:paraId="0AA708F6" w14:textId="77777777" w:rsidR="00B04521" w:rsidRPr="00197F03" w:rsidRDefault="00B04521" w:rsidP="00640F2F">
            <w:pPr>
              <w:spacing w:line="276" w:lineRule="auto"/>
            </w:pPr>
            <w:r w:rsidRPr="00197F03">
              <w:t>0.962</w:t>
            </w:r>
          </w:p>
        </w:tc>
        <w:tc>
          <w:tcPr>
            <w:tcW w:w="520" w:type="pct"/>
            <w:hideMark/>
          </w:tcPr>
          <w:p w14:paraId="450F7D90" w14:textId="77777777" w:rsidR="00B04521" w:rsidRPr="00197F03" w:rsidRDefault="00B04521" w:rsidP="00640F2F">
            <w:pPr>
              <w:spacing w:line="276" w:lineRule="auto"/>
            </w:pPr>
            <w:r w:rsidRPr="00197F03">
              <w:t>1.577</w:t>
            </w:r>
          </w:p>
        </w:tc>
        <w:tc>
          <w:tcPr>
            <w:tcW w:w="519" w:type="pct"/>
            <w:hideMark/>
          </w:tcPr>
          <w:p w14:paraId="7E50DFFD" w14:textId="77777777" w:rsidR="00B04521" w:rsidRPr="00197F03" w:rsidRDefault="00B04521" w:rsidP="00640F2F">
            <w:pPr>
              <w:spacing w:line="276" w:lineRule="auto"/>
            </w:pPr>
            <w:r w:rsidRPr="00197F03">
              <w:t>3.531</w:t>
            </w:r>
          </w:p>
        </w:tc>
        <w:tc>
          <w:tcPr>
            <w:tcW w:w="522" w:type="pct"/>
            <w:hideMark/>
          </w:tcPr>
          <w:p w14:paraId="7FADF593" w14:textId="77777777" w:rsidR="00B04521" w:rsidRPr="00197F03" w:rsidRDefault="00B04521" w:rsidP="00640F2F">
            <w:pPr>
              <w:spacing w:line="276" w:lineRule="auto"/>
            </w:pPr>
            <w:r w:rsidRPr="00197F03">
              <w:t>1.879</w:t>
            </w:r>
          </w:p>
        </w:tc>
        <w:tc>
          <w:tcPr>
            <w:tcW w:w="519" w:type="pct"/>
            <w:hideMark/>
          </w:tcPr>
          <w:p w14:paraId="4FB31498" w14:textId="77777777" w:rsidR="00B04521" w:rsidRPr="00197F03" w:rsidRDefault="00B04521" w:rsidP="00640F2F">
            <w:pPr>
              <w:spacing w:line="276" w:lineRule="auto"/>
            </w:pPr>
            <w:r w:rsidRPr="00197F03">
              <w:t>0.97</w:t>
            </w:r>
          </w:p>
        </w:tc>
        <w:tc>
          <w:tcPr>
            <w:tcW w:w="519" w:type="pct"/>
            <w:hideMark/>
          </w:tcPr>
          <w:p w14:paraId="2429DF5E" w14:textId="77777777" w:rsidR="00B04521" w:rsidRPr="00197F03" w:rsidRDefault="00B04521" w:rsidP="00640F2F">
            <w:pPr>
              <w:spacing w:line="276" w:lineRule="auto"/>
            </w:pPr>
            <w:r w:rsidRPr="00197F03">
              <w:t>0.246</w:t>
            </w:r>
          </w:p>
        </w:tc>
        <w:tc>
          <w:tcPr>
            <w:tcW w:w="519" w:type="pct"/>
            <w:hideMark/>
          </w:tcPr>
          <w:p w14:paraId="756ACBF2" w14:textId="77777777" w:rsidR="00B04521" w:rsidRPr="00197F03" w:rsidRDefault="00B04521" w:rsidP="00640F2F">
            <w:pPr>
              <w:spacing w:line="276" w:lineRule="auto"/>
            </w:pPr>
            <w:r w:rsidRPr="00197F03">
              <w:t>0.113</w:t>
            </w:r>
          </w:p>
        </w:tc>
        <w:tc>
          <w:tcPr>
            <w:tcW w:w="518" w:type="pct"/>
            <w:hideMark/>
          </w:tcPr>
          <w:p w14:paraId="1D1F08F7" w14:textId="77777777" w:rsidR="00B04521" w:rsidRPr="00197F03" w:rsidRDefault="00B04521" w:rsidP="00640F2F">
            <w:pPr>
              <w:spacing w:line="276" w:lineRule="auto"/>
            </w:pPr>
            <w:r w:rsidRPr="00197F03">
              <w:t>0.337</w:t>
            </w:r>
          </w:p>
        </w:tc>
      </w:tr>
      <w:tr w:rsidR="00B04521" w:rsidRPr="00197F03" w14:paraId="23914071" w14:textId="77777777" w:rsidTr="00B04521">
        <w:trPr>
          <w:trHeight w:val="290"/>
          <w:jc w:val="center"/>
        </w:trPr>
        <w:tc>
          <w:tcPr>
            <w:tcW w:w="845" w:type="pct"/>
            <w:tcBorders>
              <w:bottom w:val="single" w:sz="12" w:space="0" w:color="auto"/>
            </w:tcBorders>
            <w:hideMark/>
          </w:tcPr>
          <w:p w14:paraId="1B5448C6" w14:textId="77777777" w:rsidR="00B04521" w:rsidRPr="00197F03" w:rsidRDefault="00B04521" w:rsidP="00640F2F">
            <w:pPr>
              <w:spacing w:line="240" w:lineRule="auto"/>
            </w:pPr>
            <w:r w:rsidRPr="00197F03">
              <w:t>Stacked Ens.</w:t>
            </w:r>
          </w:p>
        </w:tc>
        <w:tc>
          <w:tcPr>
            <w:tcW w:w="520" w:type="pct"/>
            <w:tcBorders>
              <w:bottom w:val="single" w:sz="12" w:space="0" w:color="auto"/>
            </w:tcBorders>
            <w:hideMark/>
          </w:tcPr>
          <w:p w14:paraId="0B7894E5" w14:textId="77777777" w:rsidR="00B04521" w:rsidRPr="00197F03" w:rsidRDefault="00B04521" w:rsidP="00640F2F">
            <w:pPr>
              <w:spacing w:line="240" w:lineRule="auto"/>
            </w:pPr>
            <w:r w:rsidRPr="00197F03">
              <w:t>0.961</w:t>
            </w:r>
          </w:p>
        </w:tc>
        <w:tc>
          <w:tcPr>
            <w:tcW w:w="520" w:type="pct"/>
            <w:tcBorders>
              <w:bottom w:val="single" w:sz="12" w:space="0" w:color="auto"/>
            </w:tcBorders>
            <w:hideMark/>
          </w:tcPr>
          <w:p w14:paraId="2BF4DB2D" w14:textId="77777777" w:rsidR="00B04521" w:rsidRPr="00197F03" w:rsidRDefault="00B04521" w:rsidP="00640F2F">
            <w:pPr>
              <w:spacing w:line="240" w:lineRule="auto"/>
            </w:pPr>
            <w:r w:rsidRPr="00197F03">
              <w:t>1.565</w:t>
            </w:r>
          </w:p>
        </w:tc>
        <w:tc>
          <w:tcPr>
            <w:tcW w:w="519" w:type="pct"/>
            <w:tcBorders>
              <w:bottom w:val="single" w:sz="12" w:space="0" w:color="auto"/>
            </w:tcBorders>
            <w:hideMark/>
          </w:tcPr>
          <w:p w14:paraId="6B8919D9" w14:textId="77777777" w:rsidR="00B04521" w:rsidRPr="00197F03" w:rsidRDefault="00B04521" w:rsidP="00640F2F">
            <w:pPr>
              <w:spacing w:line="240" w:lineRule="auto"/>
            </w:pPr>
            <w:r w:rsidRPr="00197F03">
              <w:t>3.385</w:t>
            </w:r>
          </w:p>
        </w:tc>
        <w:tc>
          <w:tcPr>
            <w:tcW w:w="522" w:type="pct"/>
            <w:tcBorders>
              <w:bottom w:val="single" w:sz="12" w:space="0" w:color="auto"/>
            </w:tcBorders>
            <w:hideMark/>
          </w:tcPr>
          <w:p w14:paraId="05B18522" w14:textId="77777777" w:rsidR="00B04521" w:rsidRPr="00197F03" w:rsidRDefault="00B04521" w:rsidP="00640F2F">
            <w:pPr>
              <w:spacing w:line="240" w:lineRule="auto"/>
            </w:pPr>
            <w:r w:rsidRPr="00197F03">
              <w:t>1.84</w:t>
            </w:r>
          </w:p>
        </w:tc>
        <w:tc>
          <w:tcPr>
            <w:tcW w:w="519" w:type="pct"/>
            <w:tcBorders>
              <w:bottom w:val="single" w:sz="12" w:space="0" w:color="auto"/>
            </w:tcBorders>
            <w:hideMark/>
          </w:tcPr>
          <w:p w14:paraId="064D2107" w14:textId="77777777" w:rsidR="00B04521" w:rsidRPr="00197F03" w:rsidRDefault="00B04521" w:rsidP="00640F2F">
            <w:pPr>
              <w:spacing w:line="240" w:lineRule="auto"/>
            </w:pPr>
            <w:r w:rsidRPr="00197F03">
              <w:t>0.97</w:t>
            </w:r>
          </w:p>
        </w:tc>
        <w:tc>
          <w:tcPr>
            <w:tcW w:w="519" w:type="pct"/>
            <w:tcBorders>
              <w:bottom w:val="single" w:sz="12" w:space="0" w:color="auto"/>
            </w:tcBorders>
            <w:hideMark/>
          </w:tcPr>
          <w:p w14:paraId="57F8BB72" w14:textId="77777777" w:rsidR="00B04521" w:rsidRPr="00197F03" w:rsidRDefault="00B04521" w:rsidP="00640F2F">
            <w:pPr>
              <w:spacing w:line="240" w:lineRule="auto"/>
            </w:pPr>
            <w:r w:rsidRPr="00197F03">
              <w:t>0.24</w:t>
            </w:r>
          </w:p>
        </w:tc>
        <w:tc>
          <w:tcPr>
            <w:tcW w:w="519" w:type="pct"/>
            <w:tcBorders>
              <w:bottom w:val="single" w:sz="12" w:space="0" w:color="auto"/>
            </w:tcBorders>
            <w:hideMark/>
          </w:tcPr>
          <w:p w14:paraId="7C3BDD33" w14:textId="77777777" w:rsidR="00B04521" w:rsidRPr="00197F03" w:rsidRDefault="00B04521" w:rsidP="00640F2F">
            <w:pPr>
              <w:spacing w:line="240" w:lineRule="auto"/>
            </w:pPr>
            <w:r w:rsidRPr="00197F03">
              <w:t>0.131</w:t>
            </w:r>
          </w:p>
        </w:tc>
        <w:tc>
          <w:tcPr>
            <w:tcW w:w="518" w:type="pct"/>
            <w:tcBorders>
              <w:bottom w:val="single" w:sz="12" w:space="0" w:color="auto"/>
            </w:tcBorders>
            <w:hideMark/>
          </w:tcPr>
          <w:p w14:paraId="1FA1F719" w14:textId="77777777" w:rsidR="00B04521" w:rsidRPr="00197F03" w:rsidRDefault="00B04521" w:rsidP="00640F2F">
            <w:pPr>
              <w:spacing w:line="240" w:lineRule="auto"/>
            </w:pPr>
            <w:r w:rsidRPr="00197F03">
              <w:t>0.361</w:t>
            </w:r>
          </w:p>
        </w:tc>
      </w:tr>
    </w:tbl>
    <w:p w14:paraId="5C087713" w14:textId="2BF475A7" w:rsidR="00B04521" w:rsidRPr="001F31D1" w:rsidRDefault="00EA68C4" w:rsidP="00B04521">
      <w:pPr>
        <w:pStyle w:val="MDPI22heading2"/>
        <w:spacing w:before="240"/>
      </w:pPr>
      <w:r>
        <w:t>7</w:t>
      </w:r>
      <w:r w:rsidR="00B04521" w:rsidRPr="001F31D1">
        <w:t>.</w:t>
      </w:r>
      <w:r w:rsidR="00B04521">
        <w:t>4</w:t>
      </w:r>
      <w:r w:rsidR="00B04521" w:rsidRPr="001F31D1">
        <w:t xml:space="preserve">. </w:t>
      </w:r>
      <w:r w:rsidR="00B04521">
        <w:t>Comparison of RSM and Machine Learning</w:t>
      </w:r>
    </w:p>
    <w:p w14:paraId="02854F57" w14:textId="384EB63F" w:rsidR="005248B5" w:rsidRDefault="00B04521" w:rsidP="005248B5">
      <w:pPr>
        <w:pStyle w:val="MDPI31text"/>
        <w:spacing w:after="240"/>
        <w:rPr>
          <w:iCs/>
          <w:lang w:val="en-GB"/>
        </w:rPr>
      </w:pPr>
      <w:r w:rsidRPr="005A7279">
        <w:rPr>
          <w:iCs/>
          <w:lang w:val="en-GB"/>
        </w:rPr>
        <w:t>The machine learning models, particularly GBM, demonstrated higher R² values (0.9618 for CS and 0.97 for STS) compared to RSM (0.9314 for CS and 0.9436 for STS), indicating better predictive accuracy. Machine learning models showed superior performance in both training and testing phases, with lower error rates and higher consistency. GBM, for instance, maintained strong performance with R² values of 0.9618 and 0.97 for CS and STS respectively, in both phases. Machine learning models are more complex but offer robust predictions by capturing nonlinear relationships in the data. RSM, while simpler and effective in identifying key interactions, may not capture complex patterns as effectively as machine learning models.</w:t>
      </w:r>
    </w:p>
    <w:p w14:paraId="7379F3C7" w14:textId="26B2AC66" w:rsidR="005248B5" w:rsidRPr="00FD0601" w:rsidRDefault="005248B5" w:rsidP="005248B5">
      <w:pPr>
        <w:pStyle w:val="MDPI21heading1"/>
        <w:rPr>
          <w:highlight w:val="yellow"/>
        </w:rPr>
      </w:pPr>
      <w:r w:rsidRPr="00FD0601">
        <w:rPr>
          <w:highlight w:val="yellow"/>
        </w:rPr>
        <w:t>8. Practical Implications</w:t>
      </w:r>
    </w:p>
    <w:p w14:paraId="130E01AE" w14:textId="77777777" w:rsidR="005248B5" w:rsidRPr="00FD0601" w:rsidRDefault="005248B5" w:rsidP="005248B5">
      <w:pPr>
        <w:pStyle w:val="MDPI31text"/>
        <w:spacing w:after="240"/>
        <w:rPr>
          <w:bCs/>
          <w:iCs/>
          <w:highlight w:val="yellow"/>
        </w:rPr>
      </w:pPr>
      <w:r w:rsidRPr="00FD0601">
        <w:rPr>
          <w:bCs/>
          <w:iCs/>
          <w:highlight w:val="yellow"/>
        </w:rPr>
        <w:t>The practical implications of this study are significant for the construction industry, particularly in the context of promoting sustainable building materials and practices. The developed machine learning models can be used to predict the mechanical properties of recycled aggregate concrete (RAC), which plays a key role in reducing the environmental impact of traditional concrete production. By utilizing these models, engineers and construction professionals can better assess the performance of RAC with different proportions of recycled aggregates, ground-granulated blast furnace slag (GGBS), and polypropylene fibers (PPF), ultimately leading to optimized mix designs that offer a balance between sustainability and mechanical strength. These models can aid in the design of more eco-friendly concrete mixtures by reducing the reliance on virgin materials and minimizing waste, which aligns with global efforts to reduce CO2 emissions and conserve resources.</w:t>
      </w:r>
    </w:p>
    <w:p w14:paraId="13985CDC" w14:textId="4F35B967" w:rsidR="005248B5" w:rsidRPr="005248B5" w:rsidRDefault="005248B5" w:rsidP="005248B5">
      <w:pPr>
        <w:pStyle w:val="MDPI31text"/>
        <w:spacing w:after="240"/>
        <w:rPr>
          <w:bCs/>
          <w:iCs/>
        </w:rPr>
      </w:pPr>
      <w:r w:rsidRPr="00FD0601">
        <w:rPr>
          <w:bCs/>
          <w:iCs/>
          <w:highlight w:val="yellow"/>
        </w:rPr>
        <w:t>Additionally, the models provide a reliable tool for simulating various concrete mixes, allowing for faster and more cost-effective decision-making during the design phase, without the need for extensive physical testing. The insights gained from these models can also help in improving the durability and longevity of RAC in real-world applications, such as in the construction of roads, buildings, and infrastructure. Overall, the findings of this study offer a practical approach to enhancing the performance of sustainable concrete while reducing the environmental footprint of the construction industry.</w:t>
      </w:r>
    </w:p>
    <w:p w14:paraId="10957A84" w14:textId="79B78FE3" w:rsidR="00B04521" w:rsidRDefault="005248B5" w:rsidP="00B04521">
      <w:pPr>
        <w:pStyle w:val="MDPI21heading1"/>
      </w:pPr>
      <w:r>
        <w:t>9</w:t>
      </w:r>
      <w:r w:rsidR="00B04521" w:rsidRPr="001F31D1">
        <w:t xml:space="preserve">. </w:t>
      </w:r>
      <w:r w:rsidR="00B04521">
        <w:t>Conclusion</w:t>
      </w:r>
    </w:p>
    <w:p w14:paraId="5189DB4A" w14:textId="77777777" w:rsidR="00B04521" w:rsidRPr="005A7279" w:rsidRDefault="00B04521" w:rsidP="00DB3BC2">
      <w:pPr>
        <w:pStyle w:val="MDPI21heading1"/>
        <w:numPr>
          <w:ilvl w:val="0"/>
          <w:numId w:val="26"/>
        </w:numPr>
        <w:spacing w:before="0" w:after="0"/>
        <w:ind w:left="2968"/>
        <w:jc w:val="both"/>
        <w:rPr>
          <w:b w:val="0"/>
          <w:bCs/>
        </w:rPr>
      </w:pPr>
      <w:r w:rsidRPr="005A7279">
        <w:rPr>
          <w:b w:val="0"/>
          <w:bCs/>
          <w:iCs/>
          <w:lang w:val="en-GB"/>
        </w:rPr>
        <w:t>The study suggests that the optimal mix proportions for achieving high compressive strength (CS) and split tensile strength (STS) in RAC include 25% GGBS, 50% recycled aggregates (RA), and 0.5% PPF. This combination demonstrated significant improvements in mechanical properties.</w:t>
      </w:r>
    </w:p>
    <w:p w14:paraId="30AE8EB5" w14:textId="77777777" w:rsidR="00B04521" w:rsidRPr="00806A1F" w:rsidRDefault="00B04521" w:rsidP="00DB3BC2">
      <w:pPr>
        <w:pStyle w:val="MDPI21heading1"/>
        <w:numPr>
          <w:ilvl w:val="0"/>
          <w:numId w:val="26"/>
        </w:numPr>
        <w:spacing w:before="0"/>
        <w:ind w:left="2968"/>
        <w:jc w:val="both"/>
        <w:rPr>
          <w:b w:val="0"/>
          <w:bCs/>
        </w:rPr>
      </w:pPr>
      <w:r w:rsidRPr="005A7279">
        <w:rPr>
          <w:b w:val="0"/>
          <w:bCs/>
        </w:rPr>
        <w:t>The experimental results indicated that the inclusion of GGBS and PPF significantly enhances the compressive strength of RAC. At 56 days, mixes with 50% GGBS and 1% PPF showed up to a 36.37% increase in CS compared to control mixes. However, high RA content without adequate GGBS and PPF reduced the strength.</w:t>
      </w:r>
    </w:p>
    <w:p w14:paraId="33A59404" w14:textId="77777777" w:rsidR="00B04521" w:rsidRPr="00806A1F" w:rsidRDefault="00B04521" w:rsidP="00DB3BC2">
      <w:pPr>
        <w:pStyle w:val="MDPI21heading1"/>
        <w:numPr>
          <w:ilvl w:val="0"/>
          <w:numId w:val="26"/>
        </w:numPr>
        <w:spacing w:before="0"/>
        <w:ind w:left="2968"/>
        <w:jc w:val="both"/>
        <w:rPr>
          <w:b w:val="0"/>
          <w:bCs/>
        </w:rPr>
      </w:pPr>
      <w:r w:rsidRPr="00806A1F">
        <w:rPr>
          <w:b w:val="0"/>
          <w:bCs/>
        </w:rPr>
        <w:lastRenderedPageBreak/>
        <w:t>Incorporating GGBS and PPF improved the split tensile strength of concrete. Mixes with 50% GGBS and 1% PPF showed the highest increase in STS, with an enhancement of up to 188.98% at 56 days. The presence of PPF mitigated the reduction in STS caused by high RA content.</w:t>
      </w:r>
    </w:p>
    <w:p w14:paraId="722C2442" w14:textId="77777777" w:rsidR="00B04521" w:rsidRPr="00806A1F" w:rsidRDefault="00B04521" w:rsidP="00DB3BC2">
      <w:pPr>
        <w:pStyle w:val="MDPI21heading1"/>
        <w:numPr>
          <w:ilvl w:val="0"/>
          <w:numId w:val="26"/>
        </w:numPr>
        <w:spacing w:before="0"/>
        <w:ind w:left="2968"/>
        <w:jc w:val="both"/>
        <w:rPr>
          <w:b w:val="0"/>
          <w:bCs/>
        </w:rPr>
      </w:pPr>
      <w:r w:rsidRPr="00806A1F">
        <w:rPr>
          <w:b w:val="0"/>
          <w:bCs/>
        </w:rPr>
        <w:t>The RSM analysis yielded high R² values of 0.9314 for CS and 0.9436 for STS, with p-values less than 0.0001, demonstrating the model's robustness and accuracy. The quadratic models developed using RSM provided a clear understanding of the interaction effects between GGBS, RA, PPF, and curing time, facilitating the optimization of concrete mix designs.</w:t>
      </w:r>
    </w:p>
    <w:p w14:paraId="2277EAC5" w14:textId="77777777" w:rsidR="00B04521" w:rsidRPr="00806A1F" w:rsidRDefault="00B04521" w:rsidP="00DB3BC2">
      <w:pPr>
        <w:pStyle w:val="MDPI21heading1"/>
        <w:numPr>
          <w:ilvl w:val="0"/>
          <w:numId w:val="26"/>
        </w:numPr>
        <w:spacing w:before="0"/>
        <w:ind w:left="2968"/>
        <w:jc w:val="both"/>
        <w:rPr>
          <w:b w:val="0"/>
          <w:bCs/>
        </w:rPr>
      </w:pPr>
      <w:r w:rsidRPr="00806A1F">
        <w:rPr>
          <w:b w:val="0"/>
          <w:bCs/>
        </w:rPr>
        <w:t>Among the machine learning models evaluated, the Gradient Boosting Machine (GBM) emerged as the most effective for predicting both CS and STS. The GBM model achieved high R² values of 0.9618 for CS and 0.97 for STS, indicating robust predictive accuracy and reliability. The Stacked Ensemble Learning model also performed well, closely following the GBM in terms of predictive accuracy.</w:t>
      </w:r>
    </w:p>
    <w:p w14:paraId="6D764588" w14:textId="77777777" w:rsidR="00B04521" w:rsidRDefault="00B04521" w:rsidP="00DB3BC2">
      <w:pPr>
        <w:pStyle w:val="MDPI21heading1"/>
        <w:numPr>
          <w:ilvl w:val="0"/>
          <w:numId w:val="26"/>
        </w:numPr>
        <w:spacing w:before="0"/>
        <w:ind w:left="2968"/>
        <w:jc w:val="both"/>
        <w:rPr>
          <w:b w:val="0"/>
          <w:bCs/>
        </w:rPr>
      </w:pPr>
      <w:r w:rsidRPr="00806A1F">
        <w:rPr>
          <w:b w:val="0"/>
          <w:bCs/>
        </w:rPr>
        <w:t>Overall, this study demonstrates that recycled aggregate concrete incorporating GGBS and PPF can achieve superior mechanical properties and durability while supporting environmental sustainability. The integration of RSM and advanced machine learning techniques provides a robust framework for optimizing concrete mix designs and predicting their performance. The findings highlight the potential of these innovative materials and methods to enhance the sustainability and efficiency of modern construction practices.</w:t>
      </w:r>
    </w:p>
    <w:p w14:paraId="24580481" w14:textId="4B28CAF7" w:rsidR="00B04521" w:rsidRPr="00613B31" w:rsidRDefault="00B04521" w:rsidP="00B04521">
      <w:pPr>
        <w:pStyle w:val="MDPI62BackMatter"/>
        <w:spacing w:before="240"/>
      </w:pPr>
      <w:r w:rsidRPr="00613B31">
        <w:rPr>
          <w:b/>
        </w:rPr>
        <w:t>Author Contributions:</w:t>
      </w:r>
      <w:r w:rsidRPr="00613B31">
        <w:t xml:space="preserve"> Conceptualization, </w:t>
      </w:r>
      <w:r>
        <w:t>A</w:t>
      </w:r>
      <w:r w:rsidRPr="00613B31">
        <w:t>.</w:t>
      </w:r>
      <w:r>
        <w:t>J</w:t>
      </w:r>
      <w:r w:rsidRPr="00613B31">
        <w:t xml:space="preserve">. and </w:t>
      </w:r>
      <w:r>
        <w:t>R.R.S.</w:t>
      </w:r>
      <w:r w:rsidRPr="00613B31">
        <w:t xml:space="preserve">; methodology, </w:t>
      </w:r>
      <w:r>
        <w:t>A</w:t>
      </w:r>
      <w:r w:rsidRPr="00613B31">
        <w:t>.</w:t>
      </w:r>
      <w:r>
        <w:t>J</w:t>
      </w:r>
      <w:r w:rsidRPr="00613B31">
        <w:t xml:space="preserve">.; software, </w:t>
      </w:r>
      <w:r>
        <w:t>A</w:t>
      </w:r>
      <w:r w:rsidRPr="00613B31">
        <w:t>.</w:t>
      </w:r>
      <w:r>
        <w:t>J</w:t>
      </w:r>
      <w:r w:rsidRPr="00613B31">
        <w:t xml:space="preserve">.; validation, </w:t>
      </w:r>
      <w:r>
        <w:t>A</w:t>
      </w:r>
      <w:r w:rsidRPr="00613B31">
        <w:t>.</w:t>
      </w:r>
      <w:r>
        <w:t>J</w:t>
      </w:r>
      <w:r w:rsidRPr="00613B31">
        <w:t xml:space="preserve">.; formal analysis, </w:t>
      </w:r>
      <w:r>
        <w:t>A</w:t>
      </w:r>
      <w:r w:rsidRPr="00613B31">
        <w:t>.</w:t>
      </w:r>
      <w:r>
        <w:t>J</w:t>
      </w:r>
      <w:r w:rsidRPr="00613B31">
        <w:t xml:space="preserve">.; investigation, </w:t>
      </w:r>
      <w:r>
        <w:t>A</w:t>
      </w:r>
      <w:r w:rsidRPr="00613B31">
        <w:t>.</w:t>
      </w:r>
      <w:r>
        <w:t>J</w:t>
      </w:r>
      <w:r w:rsidRPr="00613B31">
        <w:t xml:space="preserve">.; resources, </w:t>
      </w:r>
      <w:r>
        <w:t>A</w:t>
      </w:r>
      <w:r w:rsidRPr="00613B31">
        <w:t>.</w:t>
      </w:r>
      <w:r>
        <w:t>J</w:t>
      </w:r>
      <w:r w:rsidRPr="00613B31">
        <w:t>.</w:t>
      </w:r>
      <w:r>
        <w:t xml:space="preserve"> </w:t>
      </w:r>
      <w:r w:rsidRPr="00613B31">
        <w:t xml:space="preserve">and </w:t>
      </w:r>
      <w:r>
        <w:t>R.R.S</w:t>
      </w:r>
      <w:r w:rsidR="00AE55D1">
        <w:t>.</w:t>
      </w:r>
      <w:r w:rsidRPr="00613B31">
        <w:t xml:space="preserve">; data curation, </w:t>
      </w:r>
      <w:r>
        <w:t>A</w:t>
      </w:r>
      <w:r w:rsidRPr="00613B31">
        <w:t>.</w:t>
      </w:r>
      <w:r>
        <w:t>J</w:t>
      </w:r>
      <w:r w:rsidRPr="00613B31">
        <w:t xml:space="preserve">.; writing—original draft preparation, </w:t>
      </w:r>
      <w:r>
        <w:t>A</w:t>
      </w:r>
      <w:r w:rsidRPr="00613B31">
        <w:t>.</w:t>
      </w:r>
      <w:r>
        <w:t>J</w:t>
      </w:r>
      <w:r w:rsidRPr="00613B31">
        <w:t>.; writing—review and editing,</w:t>
      </w:r>
      <w:r>
        <w:t xml:space="preserve"> A</w:t>
      </w:r>
      <w:r w:rsidRPr="00613B31">
        <w:t>.</w:t>
      </w:r>
      <w:r>
        <w:t>J</w:t>
      </w:r>
      <w:r w:rsidRPr="00613B31">
        <w:t xml:space="preserve">. and </w:t>
      </w:r>
      <w:r>
        <w:t>R.R.S.</w:t>
      </w:r>
      <w:r w:rsidRPr="00613B31">
        <w:t xml:space="preserve">; visualization, </w:t>
      </w:r>
      <w:r>
        <w:t>A</w:t>
      </w:r>
      <w:r w:rsidRPr="00613B31">
        <w:t>.</w:t>
      </w:r>
      <w:r>
        <w:t>J</w:t>
      </w:r>
      <w:r w:rsidRPr="00613B31">
        <w:t xml:space="preserve">.; supervision, </w:t>
      </w:r>
      <w:r>
        <w:t>R.R.S.</w:t>
      </w:r>
      <w:r w:rsidRPr="00613B31">
        <w:t xml:space="preserve">; project administration, </w:t>
      </w:r>
      <w:r>
        <w:t>R</w:t>
      </w:r>
      <w:r w:rsidRPr="00613B31">
        <w:t>.</w:t>
      </w:r>
      <w:r>
        <w:t>R.S.</w:t>
      </w:r>
      <w:r w:rsidRPr="00613B31">
        <w:t xml:space="preserve">; funding acquisition, </w:t>
      </w:r>
      <w:r>
        <w:t>A.J.</w:t>
      </w:r>
      <w:r w:rsidRPr="00613B31">
        <w:t xml:space="preserve"> All authors have read and agreed to the published version of the manuscript.</w:t>
      </w:r>
    </w:p>
    <w:p w14:paraId="5FB193F1" w14:textId="77777777" w:rsidR="00B04521" w:rsidRDefault="00B04521" w:rsidP="00B04521">
      <w:pPr>
        <w:pStyle w:val="MDPI62BackMatter"/>
      </w:pPr>
      <w:r w:rsidRPr="00613B31">
        <w:rPr>
          <w:b/>
        </w:rPr>
        <w:t>Funding:</w:t>
      </w:r>
      <w:r w:rsidRPr="00613B31">
        <w:t xml:space="preserve"> This research received no external funding</w:t>
      </w:r>
      <w:r>
        <w:t>.</w:t>
      </w:r>
    </w:p>
    <w:p w14:paraId="3A855E8A" w14:textId="77777777" w:rsidR="00B04521" w:rsidRPr="00B27433" w:rsidRDefault="00B04521" w:rsidP="00B04521">
      <w:pPr>
        <w:pStyle w:val="MDPI62BackMatter"/>
        <w:rPr>
          <w:b/>
        </w:rPr>
      </w:pPr>
      <w:r w:rsidRPr="00B27433">
        <w:rPr>
          <w:b/>
        </w:rPr>
        <w:t>Institutional Review Board Statement:</w:t>
      </w:r>
      <w:r>
        <w:rPr>
          <w:b/>
        </w:rPr>
        <w:t xml:space="preserve"> </w:t>
      </w:r>
      <w:r>
        <w:t>Not applicable.</w:t>
      </w:r>
    </w:p>
    <w:p w14:paraId="2988B3BE" w14:textId="77777777" w:rsidR="00B04521" w:rsidRPr="00DF3FBD" w:rsidRDefault="00B04521" w:rsidP="00B04521">
      <w:pPr>
        <w:pStyle w:val="MDPI62BackMatter"/>
      </w:pPr>
      <w:r w:rsidRPr="00DF3FBD">
        <w:rPr>
          <w:b/>
        </w:rPr>
        <w:t>Data Availability Statement:</w:t>
      </w:r>
      <w:r w:rsidRPr="00DF3FBD">
        <w:t xml:space="preserve"> </w:t>
      </w:r>
      <w:r>
        <w:t>Data are contained within the article.</w:t>
      </w:r>
    </w:p>
    <w:p w14:paraId="7C64512B" w14:textId="77777777" w:rsidR="00B04521" w:rsidRPr="00613B31" w:rsidRDefault="00B04521" w:rsidP="00B04521">
      <w:pPr>
        <w:pStyle w:val="MDPI62BackMatter"/>
      </w:pPr>
      <w:r w:rsidRPr="00613B31">
        <w:rPr>
          <w:b/>
        </w:rPr>
        <w:t>Conflicts of Interest:</w:t>
      </w:r>
      <w:r w:rsidRPr="00613B31">
        <w:t xml:space="preserve"> The </w:t>
      </w:r>
      <w:r>
        <w:t>authors declare that they have no known competing financial interests or personal relationships that might have influenced the work reported in this article.</w:t>
      </w:r>
    </w:p>
    <w:p w14:paraId="1B417AFC" w14:textId="77777777" w:rsidR="00B04521" w:rsidRPr="0032604A" w:rsidRDefault="00B04521" w:rsidP="00B04521">
      <w:pPr>
        <w:pStyle w:val="MDPI21heading1"/>
        <w:spacing w:after="0" w:line="240" w:lineRule="auto"/>
        <w:ind w:left="0"/>
      </w:pPr>
      <w:r w:rsidRPr="00FA04F1">
        <w:t>References</w:t>
      </w:r>
    </w:p>
    <w:p w14:paraId="3A17DB28"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noProof/>
          <w:sz w:val="18"/>
          <w:szCs w:val="18"/>
        </w:rPr>
        <w:fldChar w:fldCharType="begin" w:fldLock="1"/>
      </w:r>
      <w:r w:rsidRPr="0032604A">
        <w:rPr>
          <w:sz w:val="18"/>
          <w:szCs w:val="18"/>
        </w:rPr>
        <w:instrText xml:space="preserve">ADDIN Mendeley Bibliography CSL_BIBLIOGRAPHY </w:instrText>
      </w:r>
      <w:r w:rsidRPr="0032604A">
        <w:rPr>
          <w:noProof/>
          <w:sz w:val="18"/>
          <w:szCs w:val="18"/>
        </w:rPr>
        <w:fldChar w:fldCharType="separate"/>
      </w:r>
      <w:r w:rsidRPr="0032604A">
        <w:rPr>
          <w:sz w:val="18"/>
          <w:szCs w:val="18"/>
        </w:rPr>
        <w:t xml:space="preserve">1. </w:t>
      </w:r>
      <w:r w:rsidRPr="0032604A">
        <w:rPr>
          <w:sz w:val="18"/>
          <w:szCs w:val="18"/>
        </w:rPr>
        <w:tab/>
        <w:t xml:space="preserve">Silva, R.V.; De Brito, J.; Dhir, R.K. Tensile Strength Behaviour of Recycled Aggregate Concrete. </w:t>
      </w:r>
      <w:r w:rsidRPr="0032604A">
        <w:rPr>
          <w:i/>
          <w:iCs/>
          <w:sz w:val="18"/>
          <w:szCs w:val="18"/>
        </w:rPr>
        <w:t>Constr. Build. Mater.</w:t>
      </w:r>
      <w:r w:rsidRPr="0032604A">
        <w:rPr>
          <w:sz w:val="18"/>
          <w:szCs w:val="18"/>
        </w:rPr>
        <w:t xml:space="preserve"> </w:t>
      </w:r>
      <w:r w:rsidRPr="0032604A">
        <w:rPr>
          <w:b/>
          <w:bCs/>
          <w:sz w:val="18"/>
          <w:szCs w:val="18"/>
        </w:rPr>
        <w:t>2015</w:t>
      </w:r>
      <w:r w:rsidRPr="0032604A">
        <w:rPr>
          <w:sz w:val="18"/>
          <w:szCs w:val="18"/>
        </w:rPr>
        <w:t xml:space="preserve">, </w:t>
      </w:r>
      <w:r w:rsidRPr="0032604A">
        <w:rPr>
          <w:i/>
          <w:iCs/>
          <w:sz w:val="18"/>
          <w:szCs w:val="18"/>
        </w:rPr>
        <w:t>83</w:t>
      </w:r>
      <w:r w:rsidRPr="0032604A">
        <w:rPr>
          <w:sz w:val="18"/>
          <w:szCs w:val="18"/>
        </w:rPr>
        <w:t>, 108–118, doi:10.1016/j.conbuildmat.2015.03.034.</w:t>
      </w:r>
    </w:p>
    <w:p w14:paraId="403F5D8E"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2. </w:t>
      </w:r>
      <w:r w:rsidRPr="0032604A">
        <w:rPr>
          <w:sz w:val="18"/>
          <w:szCs w:val="18"/>
        </w:rPr>
        <w:tab/>
        <w:t xml:space="preserve">Zaid, O.; Ahmad, J.; Siddique, M.; Aslam, F.; Alabduljabbar, H.; Khedher, K.M. A Step Towards Sustainable Glass Fiber Reinforced Concrete Utilizing Silica Fume and Waste Coconut Shell Aggregate. </w:t>
      </w:r>
      <w:r w:rsidRPr="0032604A">
        <w:rPr>
          <w:i/>
          <w:iCs/>
          <w:sz w:val="18"/>
          <w:szCs w:val="18"/>
        </w:rPr>
        <w:t>Sci. Rep.</w:t>
      </w:r>
      <w:r w:rsidRPr="0032604A">
        <w:rPr>
          <w:sz w:val="18"/>
          <w:szCs w:val="18"/>
        </w:rPr>
        <w:t xml:space="preserve"> </w:t>
      </w:r>
      <w:r w:rsidRPr="0032604A">
        <w:rPr>
          <w:b/>
          <w:bCs/>
          <w:sz w:val="18"/>
          <w:szCs w:val="18"/>
        </w:rPr>
        <w:t>2021</w:t>
      </w:r>
      <w:r w:rsidRPr="0032604A">
        <w:rPr>
          <w:sz w:val="18"/>
          <w:szCs w:val="18"/>
        </w:rPr>
        <w:t>, doi:10.1038/s41598-021-92228-6.</w:t>
      </w:r>
    </w:p>
    <w:p w14:paraId="59F4EA20"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 </w:t>
      </w:r>
      <w:r w:rsidRPr="0032604A">
        <w:rPr>
          <w:sz w:val="18"/>
          <w:szCs w:val="18"/>
        </w:rPr>
        <w:tab/>
        <w:t xml:space="preserve">Collivignarelli, M.C.; Cillari, G.; Ricciardi, P.; Miino, M.C.; Torretta, V.; Rada, E.C.; Abbà, A. The Production of Sustainable Concrete With the Use of Alternative Aggregates: A Review. </w:t>
      </w:r>
      <w:r w:rsidRPr="0032604A">
        <w:rPr>
          <w:i/>
          <w:iCs/>
          <w:sz w:val="18"/>
          <w:szCs w:val="18"/>
        </w:rPr>
        <w:t>Sustainability</w:t>
      </w:r>
      <w:r w:rsidRPr="0032604A">
        <w:rPr>
          <w:sz w:val="18"/>
          <w:szCs w:val="18"/>
        </w:rPr>
        <w:t xml:space="preserve"> </w:t>
      </w:r>
      <w:r w:rsidRPr="0032604A">
        <w:rPr>
          <w:b/>
          <w:bCs/>
          <w:sz w:val="18"/>
          <w:szCs w:val="18"/>
        </w:rPr>
        <w:t>2020</w:t>
      </w:r>
      <w:r w:rsidRPr="0032604A">
        <w:rPr>
          <w:sz w:val="18"/>
          <w:szCs w:val="18"/>
        </w:rPr>
        <w:t xml:space="preserve">, </w:t>
      </w:r>
      <w:r w:rsidRPr="0032604A">
        <w:rPr>
          <w:i/>
          <w:iCs/>
          <w:sz w:val="18"/>
          <w:szCs w:val="18"/>
        </w:rPr>
        <w:t>12</w:t>
      </w:r>
      <w:r w:rsidRPr="0032604A">
        <w:rPr>
          <w:sz w:val="18"/>
          <w:szCs w:val="18"/>
        </w:rPr>
        <w:t>, 7903, doi:10.3390/su12197903.</w:t>
      </w:r>
    </w:p>
    <w:p w14:paraId="23C6A9CA"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4. </w:t>
      </w:r>
      <w:r w:rsidRPr="0032604A">
        <w:rPr>
          <w:sz w:val="18"/>
          <w:szCs w:val="18"/>
        </w:rPr>
        <w:tab/>
        <w:t xml:space="preserve">Madhu, K.A.; Manoj, V.; Rajakumara, H.N. Performance of Concrete Made With Natural Aggregate and Multi-Cycle Recycled Concrete Aggregate. </w:t>
      </w:r>
      <w:r w:rsidRPr="0032604A">
        <w:rPr>
          <w:i/>
          <w:iCs/>
          <w:sz w:val="18"/>
          <w:szCs w:val="18"/>
        </w:rPr>
        <w:t>Iop Conf. Ser. Mater. Sci. Eng.</w:t>
      </w:r>
      <w:r w:rsidRPr="0032604A">
        <w:rPr>
          <w:sz w:val="18"/>
          <w:szCs w:val="18"/>
        </w:rPr>
        <w:t xml:space="preserve"> </w:t>
      </w:r>
      <w:r w:rsidRPr="0032604A">
        <w:rPr>
          <w:b/>
          <w:bCs/>
          <w:sz w:val="18"/>
          <w:szCs w:val="18"/>
        </w:rPr>
        <w:t>2022</w:t>
      </w:r>
      <w:r w:rsidRPr="0032604A">
        <w:rPr>
          <w:sz w:val="18"/>
          <w:szCs w:val="18"/>
        </w:rPr>
        <w:t>, doi:10.1088/1757-899x/1255/1/012019.</w:t>
      </w:r>
    </w:p>
    <w:p w14:paraId="176C6DE5"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5. </w:t>
      </w:r>
      <w:r w:rsidRPr="0032604A">
        <w:rPr>
          <w:sz w:val="18"/>
          <w:szCs w:val="18"/>
        </w:rPr>
        <w:tab/>
        <w:t xml:space="preserve">Ahmed, M.; Qureshi, M.N.; Mallick, J.; Kahla, N. Ben Selection of Sustainable Supplementary Concrete Materials Using OSM-AHP-TOPSIS Approach. </w:t>
      </w:r>
      <w:r w:rsidRPr="0032604A">
        <w:rPr>
          <w:i/>
          <w:iCs/>
          <w:sz w:val="18"/>
          <w:szCs w:val="18"/>
        </w:rPr>
        <w:t>Adv. Mater. Sci. Eng.</w:t>
      </w:r>
      <w:r w:rsidRPr="0032604A">
        <w:rPr>
          <w:sz w:val="18"/>
          <w:szCs w:val="18"/>
        </w:rPr>
        <w:t xml:space="preserve"> </w:t>
      </w:r>
      <w:r w:rsidRPr="0032604A">
        <w:rPr>
          <w:b/>
          <w:bCs/>
          <w:sz w:val="18"/>
          <w:szCs w:val="18"/>
        </w:rPr>
        <w:t>2019</w:t>
      </w:r>
      <w:r w:rsidRPr="0032604A">
        <w:rPr>
          <w:sz w:val="18"/>
          <w:szCs w:val="18"/>
        </w:rPr>
        <w:t>, doi:10.1155/2019/2850480.</w:t>
      </w:r>
    </w:p>
    <w:p w14:paraId="35C0B6EB"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6. </w:t>
      </w:r>
      <w:r w:rsidRPr="0032604A">
        <w:rPr>
          <w:sz w:val="18"/>
          <w:szCs w:val="18"/>
        </w:rPr>
        <w:tab/>
        <w:t xml:space="preserve">Makul, N.; Fediuk, R.; Amran, M.; Zeyad, A.M.; Azevedo, A.R.G. de; Klyuev, S.; Vatin, N.; Karelina, M.Y. Capacity to Develop Recycled Aggregate Concrete in South East Asia. </w:t>
      </w:r>
      <w:r w:rsidRPr="0032604A">
        <w:rPr>
          <w:i/>
          <w:iCs/>
          <w:sz w:val="18"/>
          <w:szCs w:val="18"/>
        </w:rPr>
        <w:t>Buildings</w:t>
      </w:r>
      <w:r w:rsidRPr="0032604A">
        <w:rPr>
          <w:sz w:val="18"/>
          <w:szCs w:val="18"/>
        </w:rPr>
        <w:t xml:space="preserve"> </w:t>
      </w:r>
      <w:r w:rsidRPr="0032604A">
        <w:rPr>
          <w:b/>
          <w:bCs/>
          <w:sz w:val="18"/>
          <w:szCs w:val="18"/>
        </w:rPr>
        <w:t>2021</w:t>
      </w:r>
      <w:r w:rsidRPr="0032604A">
        <w:rPr>
          <w:sz w:val="18"/>
          <w:szCs w:val="18"/>
        </w:rPr>
        <w:t xml:space="preserve">, </w:t>
      </w:r>
      <w:r w:rsidRPr="0032604A">
        <w:rPr>
          <w:i/>
          <w:iCs/>
          <w:sz w:val="18"/>
          <w:szCs w:val="18"/>
        </w:rPr>
        <w:t>11</w:t>
      </w:r>
      <w:r w:rsidRPr="0032604A">
        <w:rPr>
          <w:sz w:val="18"/>
          <w:szCs w:val="18"/>
        </w:rPr>
        <w:t>, 234, doi:10.3390/buildings11060234.</w:t>
      </w:r>
    </w:p>
    <w:p w14:paraId="3D362F36"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7. </w:t>
      </w:r>
      <w:r w:rsidRPr="0032604A">
        <w:rPr>
          <w:sz w:val="18"/>
          <w:szCs w:val="18"/>
        </w:rPr>
        <w:tab/>
        <w:t xml:space="preserve">Fiol, F.; Thomas, C.; Muñoz, C.L.; Ortega-López, V.; García Manso, J.M. The Influence of Recycled Aggregates From Precast Elements on the Mechanical Properties of Structural Self-Compacting Concrete. </w:t>
      </w:r>
      <w:r w:rsidRPr="0032604A">
        <w:rPr>
          <w:i/>
          <w:iCs/>
          <w:sz w:val="18"/>
          <w:szCs w:val="18"/>
        </w:rPr>
        <w:t>Constr. Build. Mater.</w:t>
      </w:r>
      <w:r w:rsidRPr="0032604A">
        <w:rPr>
          <w:sz w:val="18"/>
          <w:szCs w:val="18"/>
        </w:rPr>
        <w:t xml:space="preserve"> </w:t>
      </w:r>
      <w:r w:rsidRPr="0032604A">
        <w:rPr>
          <w:b/>
          <w:bCs/>
          <w:sz w:val="18"/>
          <w:szCs w:val="18"/>
        </w:rPr>
        <w:t>2018</w:t>
      </w:r>
      <w:r w:rsidRPr="0032604A">
        <w:rPr>
          <w:sz w:val="18"/>
          <w:szCs w:val="18"/>
        </w:rPr>
        <w:t xml:space="preserve">, </w:t>
      </w:r>
      <w:r w:rsidRPr="0032604A">
        <w:rPr>
          <w:sz w:val="18"/>
          <w:szCs w:val="18"/>
        </w:rPr>
        <w:lastRenderedPageBreak/>
        <w:t>doi:10.1016/j.conbuildmat.2018.06.132.</w:t>
      </w:r>
    </w:p>
    <w:p w14:paraId="62BDFC4A"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8. </w:t>
      </w:r>
      <w:r w:rsidRPr="0032604A">
        <w:rPr>
          <w:sz w:val="18"/>
          <w:szCs w:val="18"/>
        </w:rPr>
        <w:tab/>
        <w:t xml:space="preserve">Revilla-Cuesta, V.; Skaf, M.; García-Llona, A.; Piñero, I.; Manso, J.M.G.; Ortega-López, V. Self-Compacting Concrete With Recycled Concrete Aggregate: Resistance Against Aggressive External Agents. </w:t>
      </w:r>
      <w:r w:rsidRPr="0032604A">
        <w:rPr>
          <w:b/>
          <w:bCs/>
          <w:sz w:val="18"/>
          <w:szCs w:val="18"/>
        </w:rPr>
        <w:t>2020</w:t>
      </w:r>
      <w:r w:rsidRPr="0032604A">
        <w:rPr>
          <w:sz w:val="18"/>
          <w:szCs w:val="18"/>
        </w:rPr>
        <w:t>, doi:10.23967/dbmc.2020.125.</w:t>
      </w:r>
    </w:p>
    <w:p w14:paraId="2D847C46"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9. </w:t>
      </w:r>
      <w:r w:rsidRPr="0032604A">
        <w:rPr>
          <w:sz w:val="18"/>
          <w:szCs w:val="18"/>
        </w:rPr>
        <w:tab/>
        <w:t xml:space="preserve">Sosa, I.; Thomas, C.; Polanco, J.A.; Setién, J.; Tamayo, P. High Performance Self-Compacting Concrete With Electric Arc Furnace Slag Aggregate and Cupola Slag Powder. </w:t>
      </w:r>
      <w:r w:rsidRPr="0032604A">
        <w:rPr>
          <w:i/>
          <w:iCs/>
          <w:sz w:val="18"/>
          <w:szCs w:val="18"/>
        </w:rPr>
        <w:t>Appl. Sci.</w:t>
      </w:r>
      <w:r w:rsidRPr="0032604A">
        <w:rPr>
          <w:sz w:val="18"/>
          <w:szCs w:val="18"/>
        </w:rPr>
        <w:t xml:space="preserve"> </w:t>
      </w:r>
      <w:r w:rsidRPr="0032604A">
        <w:rPr>
          <w:b/>
          <w:bCs/>
          <w:sz w:val="18"/>
          <w:szCs w:val="18"/>
        </w:rPr>
        <w:t>2020</w:t>
      </w:r>
      <w:r w:rsidRPr="0032604A">
        <w:rPr>
          <w:sz w:val="18"/>
          <w:szCs w:val="18"/>
        </w:rPr>
        <w:t>, doi:10.3390/app10030773.</w:t>
      </w:r>
    </w:p>
    <w:p w14:paraId="4EA057A7"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10. </w:t>
      </w:r>
      <w:r w:rsidRPr="0032604A">
        <w:rPr>
          <w:sz w:val="18"/>
          <w:szCs w:val="18"/>
        </w:rPr>
        <w:tab/>
        <w:t xml:space="preserve">Tamayo, P.; Pacheco, J.; Thomas, C.; Brito, J. d.; Rico, J. Mechanical and Durability Properties of Concrete With Coarse Recycled Aggregate Produced With Electric Arc Furnace Slag Concrete. </w:t>
      </w:r>
      <w:r w:rsidRPr="0032604A">
        <w:rPr>
          <w:i/>
          <w:iCs/>
          <w:sz w:val="18"/>
          <w:szCs w:val="18"/>
        </w:rPr>
        <w:t>Appl. Sci.</w:t>
      </w:r>
      <w:r w:rsidRPr="0032604A">
        <w:rPr>
          <w:sz w:val="18"/>
          <w:szCs w:val="18"/>
        </w:rPr>
        <w:t xml:space="preserve"> </w:t>
      </w:r>
      <w:r w:rsidRPr="0032604A">
        <w:rPr>
          <w:b/>
          <w:bCs/>
          <w:sz w:val="18"/>
          <w:szCs w:val="18"/>
        </w:rPr>
        <w:t>2019</w:t>
      </w:r>
      <w:r w:rsidRPr="0032604A">
        <w:rPr>
          <w:sz w:val="18"/>
          <w:szCs w:val="18"/>
        </w:rPr>
        <w:t xml:space="preserve">, </w:t>
      </w:r>
      <w:r w:rsidRPr="0032604A">
        <w:rPr>
          <w:i/>
          <w:iCs/>
          <w:sz w:val="18"/>
          <w:szCs w:val="18"/>
        </w:rPr>
        <w:t>10</w:t>
      </w:r>
      <w:r w:rsidRPr="0032604A">
        <w:rPr>
          <w:sz w:val="18"/>
          <w:szCs w:val="18"/>
        </w:rPr>
        <w:t>, 216, doi:10.3390/app10010216.</w:t>
      </w:r>
    </w:p>
    <w:p w14:paraId="784F93C8"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11. </w:t>
      </w:r>
      <w:r w:rsidRPr="0032604A">
        <w:rPr>
          <w:sz w:val="18"/>
          <w:szCs w:val="18"/>
        </w:rPr>
        <w:tab/>
        <w:t xml:space="preserve">Palta, K.S.; Sharma, P. Investigation on Mechanical Properties of Concrete by Partial Replacement With Silica Fume and Foundry Sand With Construction Demolition Waste. </w:t>
      </w:r>
      <w:r w:rsidRPr="0032604A">
        <w:rPr>
          <w:i/>
          <w:iCs/>
          <w:sz w:val="18"/>
          <w:szCs w:val="18"/>
        </w:rPr>
        <w:t>Iop Conf. Ser. Earth Environ. Sci.</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1110</w:t>
      </w:r>
      <w:r w:rsidRPr="0032604A">
        <w:rPr>
          <w:sz w:val="18"/>
          <w:szCs w:val="18"/>
        </w:rPr>
        <w:t>, 12046, doi:10.1088/1755-1315/1110/1/012046.</w:t>
      </w:r>
    </w:p>
    <w:p w14:paraId="1FE55200"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12. </w:t>
      </w:r>
      <w:r w:rsidRPr="0032604A">
        <w:rPr>
          <w:sz w:val="18"/>
          <w:szCs w:val="18"/>
        </w:rPr>
        <w:tab/>
        <w:t xml:space="preserve">Jesus, S.; Pederneiras, C.M.; Farinha, C.B.; Brito, J. d.; Veiga, R. Reduction of the Cement Content by Incorporation of Fine Recycled Aggregates From Construction and Demolition Waste in Rendering Mortars. </w:t>
      </w:r>
      <w:r w:rsidRPr="0032604A">
        <w:rPr>
          <w:i/>
          <w:iCs/>
          <w:sz w:val="18"/>
          <w:szCs w:val="18"/>
        </w:rPr>
        <w:t>Infrastructures</w:t>
      </w:r>
      <w:r w:rsidRPr="0032604A">
        <w:rPr>
          <w:sz w:val="18"/>
          <w:szCs w:val="18"/>
        </w:rPr>
        <w:t xml:space="preserve"> </w:t>
      </w:r>
      <w:r w:rsidRPr="0032604A">
        <w:rPr>
          <w:b/>
          <w:bCs/>
          <w:sz w:val="18"/>
          <w:szCs w:val="18"/>
        </w:rPr>
        <w:t>2021</w:t>
      </w:r>
      <w:r w:rsidRPr="0032604A">
        <w:rPr>
          <w:sz w:val="18"/>
          <w:szCs w:val="18"/>
        </w:rPr>
        <w:t xml:space="preserve">, </w:t>
      </w:r>
      <w:r w:rsidRPr="0032604A">
        <w:rPr>
          <w:i/>
          <w:iCs/>
          <w:sz w:val="18"/>
          <w:szCs w:val="18"/>
        </w:rPr>
        <w:t>6</w:t>
      </w:r>
      <w:r w:rsidRPr="0032604A">
        <w:rPr>
          <w:sz w:val="18"/>
          <w:szCs w:val="18"/>
        </w:rPr>
        <w:t>, 11, doi:10.3390/infrastructures6010011.</w:t>
      </w:r>
    </w:p>
    <w:p w14:paraId="3B8784AB"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13. </w:t>
      </w:r>
      <w:r w:rsidRPr="0032604A">
        <w:rPr>
          <w:sz w:val="18"/>
          <w:szCs w:val="18"/>
        </w:rPr>
        <w:tab/>
        <w:t xml:space="preserve">Ramshankar, P. Experimental Investigation on Bituminous Pavement Using Construction Demolition Waste and Plastic Waste. </w:t>
      </w:r>
      <w:r w:rsidRPr="0032604A">
        <w:rPr>
          <w:i/>
          <w:iCs/>
          <w:sz w:val="18"/>
          <w:szCs w:val="18"/>
        </w:rPr>
        <w:t>Indian J. Sci. Technol.</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16</w:t>
      </w:r>
      <w:r w:rsidRPr="0032604A">
        <w:rPr>
          <w:sz w:val="18"/>
          <w:szCs w:val="18"/>
        </w:rPr>
        <w:t>, 1546–1554, doi:10.17485/ijst/v16i21.1792.</w:t>
      </w:r>
    </w:p>
    <w:p w14:paraId="58F97693"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14. </w:t>
      </w:r>
      <w:r w:rsidRPr="0032604A">
        <w:rPr>
          <w:sz w:val="18"/>
          <w:szCs w:val="18"/>
        </w:rPr>
        <w:tab/>
        <w:t xml:space="preserve">Luca, A.; Chen, L.; Gharehbaghi, K. Sustainable Utilization of Recycled Aggregates: Robust Construction and Demolition Waste Reduction Strategies. </w:t>
      </w:r>
      <w:r w:rsidRPr="0032604A">
        <w:rPr>
          <w:i/>
          <w:iCs/>
          <w:sz w:val="18"/>
          <w:szCs w:val="18"/>
        </w:rPr>
        <w:t>Int. J. Build. Pathol. Adapt.</w:t>
      </w:r>
      <w:r w:rsidRPr="0032604A">
        <w:rPr>
          <w:sz w:val="18"/>
          <w:szCs w:val="18"/>
        </w:rPr>
        <w:t xml:space="preserve"> </w:t>
      </w:r>
      <w:r w:rsidRPr="0032604A">
        <w:rPr>
          <w:b/>
          <w:bCs/>
          <w:sz w:val="18"/>
          <w:szCs w:val="18"/>
        </w:rPr>
        <w:t>2020</w:t>
      </w:r>
      <w:r w:rsidRPr="0032604A">
        <w:rPr>
          <w:sz w:val="18"/>
          <w:szCs w:val="18"/>
        </w:rPr>
        <w:t>, doi:10.1108/ijbpa-04-2020-0029.</w:t>
      </w:r>
    </w:p>
    <w:p w14:paraId="7546D92A"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15. </w:t>
      </w:r>
      <w:r w:rsidRPr="0032604A">
        <w:rPr>
          <w:sz w:val="18"/>
          <w:szCs w:val="18"/>
        </w:rPr>
        <w:tab/>
        <w:t xml:space="preserve">Bamigboye, G.; Okara, O.; Bassey, D.E.; Jolayemi, K.J.; Ajimalofin, D. The Use of Senilia Senilis Seashells as a Substitute for Coarse Aggregate in Eco-Friendly Concrete. </w:t>
      </w:r>
      <w:r w:rsidRPr="0032604A">
        <w:rPr>
          <w:i/>
          <w:iCs/>
          <w:sz w:val="18"/>
          <w:szCs w:val="18"/>
        </w:rPr>
        <w:t>J. Build. Eng.</w:t>
      </w:r>
      <w:r w:rsidRPr="0032604A">
        <w:rPr>
          <w:sz w:val="18"/>
          <w:szCs w:val="18"/>
        </w:rPr>
        <w:t xml:space="preserve"> </w:t>
      </w:r>
      <w:r w:rsidRPr="0032604A">
        <w:rPr>
          <w:b/>
          <w:bCs/>
          <w:sz w:val="18"/>
          <w:szCs w:val="18"/>
        </w:rPr>
        <w:t>2020</w:t>
      </w:r>
      <w:r w:rsidRPr="0032604A">
        <w:rPr>
          <w:sz w:val="18"/>
          <w:szCs w:val="18"/>
        </w:rPr>
        <w:t xml:space="preserve">, </w:t>
      </w:r>
      <w:r w:rsidRPr="0032604A">
        <w:rPr>
          <w:i/>
          <w:iCs/>
          <w:sz w:val="18"/>
          <w:szCs w:val="18"/>
        </w:rPr>
        <w:t>32</w:t>
      </w:r>
      <w:r w:rsidRPr="0032604A">
        <w:rPr>
          <w:sz w:val="18"/>
          <w:szCs w:val="18"/>
        </w:rPr>
        <w:t>, 101811, doi:10.1016/j.jobe.2020.101811.</w:t>
      </w:r>
    </w:p>
    <w:p w14:paraId="3A061273"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16. </w:t>
      </w:r>
      <w:r w:rsidRPr="0032604A">
        <w:rPr>
          <w:sz w:val="18"/>
          <w:szCs w:val="18"/>
        </w:rPr>
        <w:tab/>
        <w:t xml:space="preserve">Bheel, N.; Abbasi, S.A.; Awoyera, P.O.; Olalusi, O.B.; Sohu, S.; Rondon, C.; Echeverría, A.M. Fresh and Hardened Properties of Concrete Incorporating Binary Blend of Metakaolin and Ground Granulated Blast Furnace Slag as Supplementary Cementitious Material. </w:t>
      </w:r>
      <w:r w:rsidRPr="0032604A">
        <w:rPr>
          <w:i/>
          <w:iCs/>
          <w:sz w:val="18"/>
          <w:szCs w:val="18"/>
        </w:rPr>
        <w:t>Adv. Civ. Eng.</w:t>
      </w:r>
      <w:r w:rsidRPr="0032604A">
        <w:rPr>
          <w:sz w:val="18"/>
          <w:szCs w:val="18"/>
        </w:rPr>
        <w:t xml:space="preserve"> </w:t>
      </w:r>
      <w:r w:rsidRPr="0032604A">
        <w:rPr>
          <w:b/>
          <w:bCs/>
          <w:sz w:val="18"/>
          <w:szCs w:val="18"/>
        </w:rPr>
        <w:t>2020</w:t>
      </w:r>
      <w:r w:rsidRPr="0032604A">
        <w:rPr>
          <w:sz w:val="18"/>
          <w:szCs w:val="18"/>
        </w:rPr>
        <w:t>, doi:10.1155/2020/8851030.</w:t>
      </w:r>
    </w:p>
    <w:p w14:paraId="15FE98BA"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17. </w:t>
      </w:r>
      <w:r w:rsidRPr="0032604A">
        <w:rPr>
          <w:sz w:val="18"/>
          <w:szCs w:val="18"/>
        </w:rPr>
        <w:tab/>
        <w:t xml:space="preserve">Maske, M.M. Influence of Partial Replacement of Ordinary Portland Cementitious System With Ground Granulated Blast Furnace Slag (GGBFS) on Concrete Strength and Durability. </w:t>
      </w:r>
      <w:r w:rsidRPr="0032604A">
        <w:rPr>
          <w:b/>
          <w:bCs/>
          <w:sz w:val="18"/>
          <w:szCs w:val="18"/>
        </w:rPr>
        <w:t>2024</w:t>
      </w:r>
      <w:r w:rsidRPr="0032604A">
        <w:rPr>
          <w:sz w:val="18"/>
          <w:szCs w:val="18"/>
        </w:rPr>
        <w:t>, doi:10.21203/rs.3.rs-4413223/v1.</w:t>
      </w:r>
    </w:p>
    <w:p w14:paraId="6335CDF7"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18. </w:t>
      </w:r>
      <w:r w:rsidRPr="0032604A">
        <w:rPr>
          <w:sz w:val="18"/>
          <w:szCs w:val="18"/>
        </w:rPr>
        <w:tab/>
        <w:t xml:space="preserve">Sundin, M.S.; Hedlund, H.; Ćwirzeń, A. Eco-Concrete in High Temperatures. </w:t>
      </w:r>
      <w:r w:rsidRPr="0032604A">
        <w:rPr>
          <w:i/>
          <w:iCs/>
          <w:sz w:val="18"/>
          <w:szCs w:val="18"/>
        </w:rPr>
        <w:t>Materials (Basel).</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16</w:t>
      </w:r>
      <w:r w:rsidRPr="0032604A">
        <w:rPr>
          <w:sz w:val="18"/>
          <w:szCs w:val="18"/>
        </w:rPr>
        <w:t>, 4212, doi:10.3390/ma16124212.</w:t>
      </w:r>
    </w:p>
    <w:p w14:paraId="222B77FD"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19. </w:t>
      </w:r>
      <w:r w:rsidRPr="0032604A">
        <w:rPr>
          <w:sz w:val="18"/>
          <w:szCs w:val="18"/>
        </w:rPr>
        <w:tab/>
        <w:t xml:space="preserve">Afroughsabet, V.; Ozbakkaloglu, T. Mechanical and Durability Properties of High-Strength Concrete Containing Steel and Polypropylene Fibers. </w:t>
      </w:r>
      <w:r w:rsidRPr="0032604A">
        <w:rPr>
          <w:i/>
          <w:iCs/>
          <w:sz w:val="18"/>
          <w:szCs w:val="18"/>
        </w:rPr>
        <w:t>Constr. Build. Mater.</w:t>
      </w:r>
      <w:r w:rsidRPr="0032604A">
        <w:rPr>
          <w:sz w:val="18"/>
          <w:szCs w:val="18"/>
        </w:rPr>
        <w:t xml:space="preserve"> </w:t>
      </w:r>
      <w:r w:rsidRPr="0032604A">
        <w:rPr>
          <w:b/>
          <w:bCs/>
          <w:sz w:val="18"/>
          <w:szCs w:val="18"/>
        </w:rPr>
        <w:t>2015</w:t>
      </w:r>
      <w:r w:rsidRPr="0032604A">
        <w:rPr>
          <w:sz w:val="18"/>
          <w:szCs w:val="18"/>
        </w:rPr>
        <w:t xml:space="preserve">, </w:t>
      </w:r>
      <w:r w:rsidRPr="0032604A">
        <w:rPr>
          <w:i/>
          <w:iCs/>
          <w:sz w:val="18"/>
          <w:szCs w:val="18"/>
        </w:rPr>
        <w:t>94</w:t>
      </w:r>
      <w:r w:rsidRPr="0032604A">
        <w:rPr>
          <w:sz w:val="18"/>
          <w:szCs w:val="18"/>
        </w:rPr>
        <w:t>, 73–82, doi:10.1016/j.conbuildmat.2015.06.051.</w:t>
      </w:r>
    </w:p>
    <w:p w14:paraId="78A6F707"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20.</w:t>
      </w:r>
      <w:r w:rsidRPr="0032604A">
        <w:rPr>
          <w:sz w:val="18"/>
          <w:szCs w:val="18"/>
        </w:rPr>
        <w:tab/>
        <w:t xml:space="preserve">Derdour, D.; Behim, M.; Benzerara, M. Effect of Date Palm and Polypropylene Fibers on the Characteristics of Self-Compacting Concretes: Comparative Study. </w:t>
      </w:r>
      <w:r w:rsidRPr="0032604A">
        <w:rPr>
          <w:i/>
          <w:iCs/>
          <w:sz w:val="18"/>
          <w:szCs w:val="18"/>
        </w:rPr>
        <w:t>Frat. Ed Integrità Strutt.</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17</w:t>
      </w:r>
      <w:r w:rsidRPr="0032604A">
        <w:rPr>
          <w:sz w:val="18"/>
          <w:szCs w:val="18"/>
        </w:rPr>
        <w:t>, 31–50, doi:10.3221/igf-esis.64.03.</w:t>
      </w:r>
    </w:p>
    <w:p w14:paraId="385FCABE"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21. </w:t>
      </w:r>
      <w:r w:rsidRPr="0032604A">
        <w:rPr>
          <w:sz w:val="18"/>
          <w:szCs w:val="18"/>
        </w:rPr>
        <w:tab/>
        <w:t xml:space="preserve">Zhang, C.; Zhu, Z.; Wang, S.; Zhang, J. Macro-Micro Mechanical Properties and Reinforcement Mechanism of Alkali-Resistant Glass Fiber-Reinforced Concrete under Alkaline Environments. </w:t>
      </w:r>
      <w:r w:rsidRPr="0032604A">
        <w:rPr>
          <w:i/>
          <w:iCs/>
          <w:sz w:val="18"/>
          <w:szCs w:val="18"/>
        </w:rPr>
        <w:t>Constr. Build. Mater.</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368</w:t>
      </w:r>
      <w:r w:rsidRPr="0032604A">
        <w:rPr>
          <w:sz w:val="18"/>
          <w:szCs w:val="18"/>
        </w:rPr>
        <w:t>, 130365, doi:10.1016/j.conbuildmat.2023.130365.</w:t>
      </w:r>
    </w:p>
    <w:p w14:paraId="4DF1B6F6"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22. </w:t>
      </w:r>
      <w:r w:rsidRPr="0032604A">
        <w:rPr>
          <w:sz w:val="18"/>
          <w:szCs w:val="18"/>
        </w:rPr>
        <w:tab/>
        <w:t xml:space="preserve">Reji, M.; Kumar, R. Response Surface Methodology (RSM): An Overview to Analyze Multivariate Data. </w:t>
      </w:r>
      <w:r w:rsidRPr="0032604A">
        <w:rPr>
          <w:i/>
          <w:iCs/>
          <w:sz w:val="18"/>
          <w:szCs w:val="18"/>
        </w:rPr>
        <w:t>Indian J. Microbiol. Res.</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9</w:t>
      </w:r>
      <w:r w:rsidRPr="0032604A">
        <w:rPr>
          <w:sz w:val="18"/>
          <w:szCs w:val="18"/>
        </w:rPr>
        <w:t>, 241–248, doi:10.18231/j.ijmr.2022.042.</w:t>
      </w:r>
    </w:p>
    <w:p w14:paraId="4D04D056"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23. </w:t>
      </w:r>
      <w:r w:rsidRPr="0032604A">
        <w:rPr>
          <w:sz w:val="18"/>
          <w:szCs w:val="18"/>
        </w:rPr>
        <w:tab/>
        <w:t xml:space="preserve">Wang, J.; Khan, S.A.; Yasmin, S.; Alam, M.M.; Liu, H.; Farooq, U.; Akgül, A.; Hassan, A.M. Central Composite Design (CCD)-Response Surface Methodology (RSM) for Modeling and Simulation of MWCNT-Water Nanofluid inside Hexagonal Cavity: Application to Electronic Cooling. </w:t>
      </w:r>
      <w:r w:rsidRPr="0032604A">
        <w:rPr>
          <w:i/>
          <w:iCs/>
          <w:sz w:val="18"/>
          <w:szCs w:val="18"/>
        </w:rPr>
        <w:t>Case Stud. Therm. Eng.</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50</w:t>
      </w:r>
      <w:r w:rsidRPr="0032604A">
        <w:rPr>
          <w:sz w:val="18"/>
          <w:szCs w:val="18"/>
        </w:rPr>
        <w:t>, 103488, doi:https://doi.org/10.1016/j.csite.2023.103488.</w:t>
      </w:r>
    </w:p>
    <w:p w14:paraId="4CB94C55"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24. </w:t>
      </w:r>
      <w:r w:rsidRPr="0032604A">
        <w:rPr>
          <w:sz w:val="18"/>
          <w:szCs w:val="18"/>
        </w:rPr>
        <w:tab/>
        <w:t>IS 10262:2019. Concrete Mix Proportioning – Guidelines (Second Revision).</w:t>
      </w:r>
    </w:p>
    <w:p w14:paraId="7BB23197"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25. </w:t>
      </w:r>
      <w:r w:rsidRPr="0032604A">
        <w:rPr>
          <w:sz w:val="18"/>
          <w:szCs w:val="18"/>
        </w:rPr>
        <w:tab/>
        <w:t>IS:516 (Part 1/Sec 1):2021. Hardened Concrete —Methods of Test.</w:t>
      </w:r>
    </w:p>
    <w:p w14:paraId="7E257074"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26. </w:t>
      </w:r>
      <w:r w:rsidRPr="0032604A">
        <w:rPr>
          <w:sz w:val="18"/>
          <w:szCs w:val="18"/>
        </w:rPr>
        <w:tab/>
        <w:t xml:space="preserve">Zhong, H.; Zhang, M. Experimental Study on Engineering Properties of Concrete Reinforced With Hybrid Recycled Tyre Steel and Polypropylene Fibres. </w:t>
      </w:r>
      <w:r w:rsidRPr="0032604A">
        <w:rPr>
          <w:i/>
          <w:iCs/>
          <w:sz w:val="18"/>
          <w:szCs w:val="18"/>
        </w:rPr>
        <w:t>J. Clean. Prod.</w:t>
      </w:r>
      <w:r w:rsidRPr="0032604A">
        <w:rPr>
          <w:sz w:val="18"/>
          <w:szCs w:val="18"/>
        </w:rPr>
        <w:t xml:space="preserve"> </w:t>
      </w:r>
      <w:r w:rsidRPr="0032604A">
        <w:rPr>
          <w:b/>
          <w:bCs/>
          <w:sz w:val="18"/>
          <w:szCs w:val="18"/>
        </w:rPr>
        <w:t>2020</w:t>
      </w:r>
      <w:r w:rsidRPr="0032604A">
        <w:rPr>
          <w:sz w:val="18"/>
          <w:szCs w:val="18"/>
        </w:rPr>
        <w:t xml:space="preserve">, </w:t>
      </w:r>
      <w:r w:rsidRPr="0032604A">
        <w:rPr>
          <w:i/>
          <w:iCs/>
          <w:sz w:val="18"/>
          <w:szCs w:val="18"/>
        </w:rPr>
        <w:t>259</w:t>
      </w:r>
      <w:r w:rsidRPr="0032604A">
        <w:rPr>
          <w:sz w:val="18"/>
          <w:szCs w:val="18"/>
        </w:rPr>
        <w:t>, 120914, doi:10.1016/j.jclepro.2020.120914.</w:t>
      </w:r>
    </w:p>
    <w:p w14:paraId="7D58030E"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lastRenderedPageBreak/>
        <w:t xml:space="preserve">27. </w:t>
      </w:r>
      <w:r w:rsidRPr="0032604A">
        <w:rPr>
          <w:sz w:val="18"/>
          <w:szCs w:val="18"/>
        </w:rPr>
        <w:tab/>
        <w:t xml:space="preserve">Sadagopan, M.; Malaga, K.; Lundin, M.; Nagy, A. Effects of Slag Addition and Mechanical Pre-Processing on the Properties of Recycled Concrete in Terms of Compressive Strength and Workability. </w:t>
      </w:r>
      <w:r w:rsidRPr="0032604A">
        <w:rPr>
          <w:i/>
          <w:iCs/>
          <w:sz w:val="18"/>
          <w:szCs w:val="18"/>
        </w:rPr>
        <w:t>Nord. Concr. Res.</w:t>
      </w:r>
      <w:r w:rsidRPr="0032604A">
        <w:rPr>
          <w:sz w:val="18"/>
          <w:szCs w:val="18"/>
        </w:rPr>
        <w:t xml:space="preserve"> </w:t>
      </w:r>
      <w:r w:rsidRPr="0032604A">
        <w:rPr>
          <w:b/>
          <w:bCs/>
          <w:sz w:val="18"/>
          <w:szCs w:val="18"/>
        </w:rPr>
        <w:t>2021</w:t>
      </w:r>
      <w:r w:rsidRPr="0032604A">
        <w:rPr>
          <w:sz w:val="18"/>
          <w:szCs w:val="18"/>
        </w:rPr>
        <w:t xml:space="preserve">, </w:t>
      </w:r>
      <w:r w:rsidRPr="0032604A">
        <w:rPr>
          <w:i/>
          <w:iCs/>
          <w:sz w:val="18"/>
          <w:szCs w:val="18"/>
        </w:rPr>
        <w:t>64</w:t>
      </w:r>
      <w:r w:rsidRPr="0032604A">
        <w:rPr>
          <w:sz w:val="18"/>
          <w:szCs w:val="18"/>
        </w:rPr>
        <w:t>, 11–29, doi:10.2478/ncr-2020-0018.</w:t>
      </w:r>
    </w:p>
    <w:p w14:paraId="347A2619"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28. </w:t>
      </w:r>
      <w:r w:rsidRPr="0032604A">
        <w:rPr>
          <w:sz w:val="18"/>
          <w:szCs w:val="18"/>
        </w:rPr>
        <w:tab/>
        <w:t xml:space="preserve">Afroughsabet, V.; Biolzi, L.; Ozbakkaloglu, T. Influence of Double Hooked-End Steel Fibers and Slag on Mechanical and Durability Properties of High Performance Recycled Aggregate Concrete. </w:t>
      </w:r>
      <w:r w:rsidRPr="0032604A">
        <w:rPr>
          <w:i/>
          <w:iCs/>
          <w:sz w:val="18"/>
          <w:szCs w:val="18"/>
        </w:rPr>
        <w:t>Compos. Struct.</w:t>
      </w:r>
      <w:r w:rsidRPr="0032604A">
        <w:rPr>
          <w:sz w:val="18"/>
          <w:szCs w:val="18"/>
        </w:rPr>
        <w:t xml:space="preserve"> </w:t>
      </w:r>
      <w:r w:rsidRPr="0032604A">
        <w:rPr>
          <w:b/>
          <w:bCs/>
          <w:sz w:val="18"/>
          <w:szCs w:val="18"/>
        </w:rPr>
        <w:t>2017</w:t>
      </w:r>
      <w:r w:rsidRPr="0032604A">
        <w:rPr>
          <w:sz w:val="18"/>
          <w:szCs w:val="18"/>
        </w:rPr>
        <w:t xml:space="preserve">, </w:t>
      </w:r>
      <w:r w:rsidRPr="0032604A">
        <w:rPr>
          <w:i/>
          <w:iCs/>
          <w:sz w:val="18"/>
          <w:szCs w:val="18"/>
        </w:rPr>
        <w:t>181</w:t>
      </w:r>
      <w:r w:rsidRPr="0032604A">
        <w:rPr>
          <w:sz w:val="18"/>
          <w:szCs w:val="18"/>
        </w:rPr>
        <w:t>, 273–284, doi:10.1016/j.compstruct.2017.08.086.</w:t>
      </w:r>
    </w:p>
    <w:p w14:paraId="4D146A38"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29. </w:t>
      </w:r>
      <w:r w:rsidRPr="0032604A">
        <w:rPr>
          <w:sz w:val="18"/>
          <w:szCs w:val="18"/>
        </w:rPr>
        <w:tab/>
        <w:t xml:space="preserve">Ahmad, J.; Zaid, O.; Aslam, F.; Martínez-García, R.; Elharthi, Y.M.; Hechmi EI Ouni, M.; Tufail, F.; Sharaky, I.A. Mechanical Properties and Durability Assessment of Nylon Fiber Reinforced Self-Compacting Concrete. </w:t>
      </w:r>
      <w:r w:rsidRPr="0032604A">
        <w:rPr>
          <w:i/>
          <w:iCs/>
          <w:sz w:val="18"/>
          <w:szCs w:val="18"/>
        </w:rPr>
        <w:t>J. Eng. Fiber. Fabr.</w:t>
      </w:r>
      <w:r w:rsidRPr="0032604A">
        <w:rPr>
          <w:sz w:val="18"/>
          <w:szCs w:val="18"/>
        </w:rPr>
        <w:t xml:space="preserve"> </w:t>
      </w:r>
      <w:r w:rsidRPr="0032604A">
        <w:rPr>
          <w:b/>
          <w:bCs/>
          <w:sz w:val="18"/>
          <w:szCs w:val="18"/>
        </w:rPr>
        <w:t>2021</w:t>
      </w:r>
      <w:r w:rsidRPr="0032604A">
        <w:rPr>
          <w:sz w:val="18"/>
          <w:szCs w:val="18"/>
        </w:rPr>
        <w:t xml:space="preserve">, </w:t>
      </w:r>
      <w:r w:rsidRPr="0032604A">
        <w:rPr>
          <w:i/>
          <w:iCs/>
          <w:sz w:val="18"/>
          <w:szCs w:val="18"/>
        </w:rPr>
        <w:t>16</w:t>
      </w:r>
      <w:r w:rsidRPr="0032604A">
        <w:rPr>
          <w:sz w:val="18"/>
          <w:szCs w:val="18"/>
        </w:rPr>
        <w:t>, doi:10.1177/15589250211062833.</w:t>
      </w:r>
    </w:p>
    <w:p w14:paraId="233BB7B8"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30. </w:t>
      </w:r>
      <w:r w:rsidRPr="0032604A">
        <w:rPr>
          <w:sz w:val="18"/>
          <w:szCs w:val="18"/>
        </w:rPr>
        <w:tab/>
        <w:t>Ahmad, J.; Kontoleon, K.J.; Majdi, A.; Naqash, M.T.; Deifalla, A.F.; Kahla, N.B.; Isleem, H.F.; Qaidi</w:t>
      </w:r>
      <w:r w:rsidRPr="0032604A">
        <w:rPr>
          <w:rFonts w:ascii="Times New Roman" w:hAnsi="Times New Roman"/>
          <w:sz w:val="18"/>
          <w:szCs w:val="18"/>
        </w:rPr>
        <w:t>‏</w:t>
      </w:r>
      <w:r w:rsidRPr="0032604A">
        <w:rPr>
          <w:sz w:val="18"/>
          <w:szCs w:val="18"/>
        </w:rPr>
        <w:t xml:space="preserve">, S. A Comprehensive Review on the Ground Granulated Blast Furnace Slag (GGBS) in Concrete Production. </w:t>
      </w:r>
      <w:r w:rsidRPr="0032604A">
        <w:rPr>
          <w:i/>
          <w:iCs/>
          <w:sz w:val="18"/>
          <w:szCs w:val="18"/>
        </w:rPr>
        <w:t>Sustainability</w:t>
      </w:r>
      <w:r w:rsidRPr="0032604A">
        <w:rPr>
          <w:sz w:val="18"/>
          <w:szCs w:val="18"/>
        </w:rPr>
        <w:t xml:space="preserve"> </w:t>
      </w:r>
      <w:r w:rsidRPr="0032604A">
        <w:rPr>
          <w:b/>
          <w:bCs/>
          <w:sz w:val="18"/>
          <w:szCs w:val="18"/>
        </w:rPr>
        <w:t>2022</w:t>
      </w:r>
      <w:r w:rsidRPr="0032604A">
        <w:rPr>
          <w:sz w:val="18"/>
          <w:szCs w:val="18"/>
        </w:rPr>
        <w:t xml:space="preserve">, </w:t>
      </w:r>
      <w:r w:rsidRPr="0032604A">
        <w:rPr>
          <w:i/>
          <w:iCs/>
          <w:sz w:val="18"/>
          <w:szCs w:val="18"/>
        </w:rPr>
        <w:t>14</w:t>
      </w:r>
      <w:r w:rsidRPr="0032604A">
        <w:rPr>
          <w:sz w:val="18"/>
          <w:szCs w:val="18"/>
        </w:rPr>
        <w:t>, 8783, doi:10.3390/su14148783.</w:t>
      </w:r>
    </w:p>
    <w:p w14:paraId="4503CB5C" w14:textId="77777777" w:rsidR="00B04521" w:rsidRPr="0032604A" w:rsidRDefault="00B04521" w:rsidP="001A6EF2">
      <w:pPr>
        <w:widowControl w:val="0"/>
        <w:autoSpaceDE w:val="0"/>
        <w:autoSpaceDN w:val="0"/>
        <w:adjustRightInd w:val="0"/>
        <w:spacing w:line="228" w:lineRule="auto"/>
        <w:ind w:left="425" w:hanging="425"/>
        <w:rPr>
          <w:sz w:val="18"/>
          <w:szCs w:val="18"/>
        </w:rPr>
      </w:pPr>
      <w:bookmarkStart w:id="1" w:name="_Hlk172748425"/>
      <w:r w:rsidRPr="0032604A">
        <w:rPr>
          <w:sz w:val="18"/>
          <w:szCs w:val="18"/>
        </w:rPr>
        <w:t xml:space="preserve">31. </w:t>
      </w:r>
      <w:r w:rsidRPr="0032604A">
        <w:rPr>
          <w:sz w:val="18"/>
          <w:szCs w:val="18"/>
        </w:rPr>
        <w:tab/>
        <w:t xml:space="preserve">Ahmad, J.; Aslam, F. Effects of Steel Fibers (SF) and Ground Granulated Blast Furnace Slag (GBBS) on Recycle Aggregate Concrete. </w:t>
      </w:r>
      <w:r w:rsidRPr="0032604A">
        <w:rPr>
          <w:b/>
          <w:bCs/>
          <w:sz w:val="18"/>
          <w:szCs w:val="18"/>
        </w:rPr>
        <w:t>2021</w:t>
      </w:r>
      <w:r w:rsidRPr="0032604A">
        <w:rPr>
          <w:sz w:val="18"/>
          <w:szCs w:val="18"/>
        </w:rPr>
        <w:t>, doi:10.21203/rs.3.rs-835983/v1.</w:t>
      </w:r>
    </w:p>
    <w:p w14:paraId="3D9D6722"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32. </w:t>
      </w:r>
      <w:r w:rsidRPr="0032604A">
        <w:rPr>
          <w:sz w:val="18"/>
          <w:szCs w:val="18"/>
        </w:rPr>
        <w:tab/>
        <w:t xml:space="preserve">Juhari, H.F.; Ali, N.; Abdullah, S.R.; Salleh, N.; Hamid, N.A.A. Fresh Properties and Compressive Strength of 3D Printing Concrete Containing GGBS as Partial Cement Replacement. </w:t>
      </w:r>
      <w:r w:rsidRPr="0032604A">
        <w:rPr>
          <w:i/>
          <w:iCs/>
          <w:sz w:val="18"/>
          <w:szCs w:val="18"/>
        </w:rPr>
        <w:t>J. Struct. Monit. Built Environ.</w:t>
      </w:r>
      <w:r w:rsidRPr="0032604A">
        <w:rPr>
          <w:sz w:val="18"/>
          <w:szCs w:val="18"/>
        </w:rPr>
        <w:t xml:space="preserve"> </w:t>
      </w:r>
      <w:r w:rsidRPr="0032604A">
        <w:rPr>
          <w:b/>
          <w:bCs/>
          <w:sz w:val="18"/>
          <w:szCs w:val="18"/>
        </w:rPr>
        <w:t>2022</w:t>
      </w:r>
      <w:r w:rsidRPr="0032604A">
        <w:rPr>
          <w:sz w:val="18"/>
          <w:szCs w:val="18"/>
        </w:rPr>
        <w:t xml:space="preserve">, </w:t>
      </w:r>
      <w:r w:rsidRPr="0032604A">
        <w:rPr>
          <w:i/>
          <w:iCs/>
          <w:sz w:val="18"/>
          <w:szCs w:val="18"/>
        </w:rPr>
        <w:t>2</w:t>
      </w:r>
      <w:r w:rsidRPr="0032604A">
        <w:rPr>
          <w:sz w:val="18"/>
          <w:szCs w:val="18"/>
        </w:rPr>
        <w:t>, doi:10.30880/jsmbe.2022.02.01.005.</w:t>
      </w:r>
    </w:p>
    <w:bookmarkEnd w:id="1"/>
    <w:p w14:paraId="5A8A4D9B"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33. </w:t>
      </w:r>
      <w:r w:rsidRPr="0032604A">
        <w:rPr>
          <w:sz w:val="18"/>
          <w:szCs w:val="18"/>
        </w:rPr>
        <w:tab/>
        <w:t xml:space="preserve">Siddiqi, Z.A.; Kaleem, M.M.; Jawad, M.; Ajwad, A.; Usman, M.W. Comparison of Mechanical Properties of Normal &amp;Amp; Polypropylene Fiber Reinforced Concrete. </w:t>
      </w:r>
      <w:r w:rsidRPr="0032604A">
        <w:rPr>
          <w:i/>
          <w:iCs/>
          <w:sz w:val="18"/>
          <w:szCs w:val="18"/>
        </w:rPr>
        <w:t>Sci. Inq. Rev.</w:t>
      </w:r>
      <w:r w:rsidRPr="0032604A">
        <w:rPr>
          <w:sz w:val="18"/>
          <w:szCs w:val="18"/>
        </w:rPr>
        <w:t xml:space="preserve"> </w:t>
      </w:r>
      <w:r w:rsidRPr="0032604A">
        <w:rPr>
          <w:b/>
          <w:bCs/>
          <w:sz w:val="18"/>
          <w:szCs w:val="18"/>
        </w:rPr>
        <w:t>2018</w:t>
      </w:r>
      <w:r w:rsidRPr="0032604A">
        <w:rPr>
          <w:sz w:val="18"/>
          <w:szCs w:val="18"/>
        </w:rPr>
        <w:t xml:space="preserve">, </w:t>
      </w:r>
      <w:r w:rsidRPr="0032604A">
        <w:rPr>
          <w:i/>
          <w:iCs/>
          <w:sz w:val="18"/>
          <w:szCs w:val="18"/>
        </w:rPr>
        <w:t>2</w:t>
      </w:r>
      <w:r w:rsidRPr="0032604A">
        <w:rPr>
          <w:sz w:val="18"/>
          <w:szCs w:val="18"/>
        </w:rPr>
        <w:t>, 33–47, doi:10.32350/sir/21/020105.</w:t>
      </w:r>
    </w:p>
    <w:p w14:paraId="06D00D60"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34. </w:t>
      </w:r>
      <w:r w:rsidRPr="0032604A">
        <w:rPr>
          <w:sz w:val="18"/>
          <w:szCs w:val="18"/>
        </w:rPr>
        <w:tab/>
        <w:t xml:space="preserve">Niu, D.; Huang, D.; Zheng, H.; Su, L.; Fu, Q.; Luo, D. Experimental Study on Mechanical Properties and Fractal Dimension of Pore Structure of Basalt–Polypropylene Fiber-Reinforced Concrete. </w:t>
      </w:r>
      <w:r w:rsidRPr="0032604A">
        <w:rPr>
          <w:i/>
          <w:iCs/>
          <w:sz w:val="18"/>
          <w:szCs w:val="18"/>
        </w:rPr>
        <w:t>Appl. Sci.</w:t>
      </w:r>
      <w:r w:rsidRPr="0032604A">
        <w:rPr>
          <w:sz w:val="18"/>
          <w:szCs w:val="18"/>
        </w:rPr>
        <w:t xml:space="preserve"> </w:t>
      </w:r>
      <w:r w:rsidRPr="0032604A">
        <w:rPr>
          <w:b/>
          <w:bCs/>
          <w:sz w:val="18"/>
          <w:szCs w:val="18"/>
        </w:rPr>
        <w:t>2019</w:t>
      </w:r>
      <w:r w:rsidRPr="0032604A">
        <w:rPr>
          <w:sz w:val="18"/>
          <w:szCs w:val="18"/>
        </w:rPr>
        <w:t xml:space="preserve">, </w:t>
      </w:r>
      <w:r w:rsidRPr="0032604A">
        <w:rPr>
          <w:i/>
          <w:iCs/>
          <w:sz w:val="18"/>
          <w:szCs w:val="18"/>
        </w:rPr>
        <w:t>9</w:t>
      </w:r>
      <w:r w:rsidRPr="0032604A">
        <w:rPr>
          <w:sz w:val="18"/>
          <w:szCs w:val="18"/>
        </w:rPr>
        <w:t>, 1602, doi:10.3390/app9081602.</w:t>
      </w:r>
    </w:p>
    <w:p w14:paraId="769DDC16"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35. </w:t>
      </w:r>
      <w:r w:rsidRPr="0032604A">
        <w:rPr>
          <w:sz w:val="18"/>
          <w:szCs w:val="18"/>
        </w:rPr>
        <w:tab/>
        <w:t xml:space="preserve">Breiman, L. Random Forest. </w:t>
      </w:r>
      <w:r w:rsidRPr="0032604A">
        <w:rPr>
          <w:i/>
          <w:iCs/>
          <w:sz w:val="18"/>
          <w:szCs w:val="18"/>
        </w:rPr>
        <w:t>Mach. Learn.</w:t>
      </w:r>
      <w:r w:rsidRPr="0032604A">
        <w:rPr>
          <w:sz w:val="18"/>
          <w:szCs w:val="18"/>
        </w:rPr>
        <w:t xml:space="preserve"> </w:t>
      </w:r>
      <w:r w:rsidRPr="0032604A">
        <w:rPr>
          <w:b/>
          <w:bCs/>
          <w:sz w:val="18"/>
          <w:szCs w:val="18"/>
        </w:rPr>
        <w:t>2001</w:t>
      </w:r>
      <w:r w:rsidRPr="0032604A">
        <w:rPr>
          <w:sz w:val="18"/>
          <w:szCs w:val="18"/>
        </w:rPr>
        <w:t xml:space="preserve">, </w:t>
      </w:r>
      <w:r w:rsidRPr="0032604A">
        <w:rPr>
          <w:i/>
          <w:iCs/>
          <w:sz w:val="18"/>
          <w:szCs w:val="18"/>
        </w:rPr>
        <w:t>45</w:t>
      </w:r>
      <w:r w:rsidRPr="0032604A">
        <w:rPr>
          <w:sz w:val="18"/>
          <w:szCs w:val="18"/>
        </w:rPr>
        <w:t>, 5–32, doi:10.1023/a:1010933404324.</w:t>
      </w:r>
    </w:p>
    <w:p w14:paraId="21112B62"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36. </w:t>
      </w:r>
      <w:r w:rsidRPr="0032604A">
        <w:rPr>
          <w:sz w:val="18"/>
          <w:szCs w:val="18"/>
        </w:rPr>
        <w:tab/>
        <w:t xml:space="preserve">Wakayama, R.; Murata, R.; Kimura, A.; Yamashita, T.; Yamauchi, Y.; Fujiyoshi, H. Distributed Forests for MapReduce-Based Machine Learning. </w:t>
      </w:r>
      <w:r w:rsidRPr="0032604A">
        <w:rPr>
          <w:b/>
          <w:bCs/>
          <w:sz w:val="18"/>
          <w:szCs w:val="18"/>
        </w:rPr>
        <w:t>2015</w:t>
      </w:r>
      <w:r w:rsidRPr="0032604A">
        <w:rPr>
          <w:sz w:val="18"/>
          <w:szCs w:val="18"/>
        </w:rPr>
        <w:t>, doi:10.1109/acpr.2015.7486509.</w:t>
      </w:r>
    </w:p>
    <w:p w14:paraId="2ABA1DF4"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37. </w:t>
      </w:r>
      <w:r w:rsidRPr="0032604A">
        <w:rPr>
          <w:sz w:val="18"/>
          <w:szCs w:val="18"/>
        </w:rPr>
        <w:tab/>
        <w:t xml:space="preserve">Kurniabudi, K.; Harris, A.; Veronica, V.; Yanti, E. Optimizing Attack Detection for High Dimensionality and Imbalanced Data With SMOTE, Chi-Square and Random Forest Classifier. </w:t>
      </w:r>
      <w:r w:rsidRPr="0032604A">
        <w:rPr>
          <w:i/>
          <w:iCs/>
          <w:sz w:val="18"/>
          <w:szCs w:val="18"/>
        </w:rPr>
        <w:t>Ijics (International J. Informatics Comput. Sci.</w:t>
      </w:r>
      <w:r w:rsidRPr="0032604A">
        <w:rPr>
          <w:sz w:val="18"/>
          <w:szCs w:val="18"/>
        </w:rPr>
        <w:t xml:space="preserve"> </w:t>
      </w:r>
      <w:r w:rsidRPr="0032604A">
        <w:rPr>
          <w:b/>
          <w:bCs/>
          <w:sz w:val="18"/>
          <w:szCs w:val="18"/>
        </w:rPr>
        <w:t>2022</w:t>
      </w:r>
      <w:r w:rsidRPr="0032604A">
        <w:rPr>
          <w:sz w:val="18"/>
          <w:szCs w:val="18"/>
        </w:rPr>
        <w:t xml:space="preserve">, </w:t>
      </w:r>
      <w:r w:rsidRPr="0032604A">
        <w:rPr>
          <w:i/>
          <w:iCs/>
          <w:sz w:val="18"/>
          <w:szCs w:val="18"/>
        </w:rPr>
        <w:t>6</w:t>
      </w:r>
      <w:r w:rsidRPr="0032604A">
        <w:rPr>
          <w:sz w:val="18"/>
          <w:szCs w:val="18"/>
        </w:rPr>
        <w:t>, 1, doi:10.30865/ijics.v6i1.3890.</w:t>
      </w:r>
    </w:p>
    <w:p w14:paraId="411BDAD4"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38. </w:t>
      </w:r>
      <w:r w:rsidRPr="0032604A">
        <w:rPr>
          <w:sz w:val="18"/>
          <w:szCs w:val="18"/>
        </w:rPr>
        <w:tab/>
        <w:t xml:space="preserve">Arlisa, S.D.; Handayani, H.H. Flood Vulnerability Analysis Using Random Forest Method in Gresik Regency, Indonesia. </w:t>
      </w:r>
      <w:r w:rsidRPr="0032604A">
        <w:rPr>
          <w:i/>
          <w:iCs/>
          <w:sz w:val="18"/>
          <w:szCs w:val="18"/>
        </w:rPr>
        <w:t>Iop Conf. Ser. Earth Environ. Sci.</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1127</w:t>
      </w:r>
      <w:r w:rsidRPr="0032604A">
        <w:rPr>
          <w:sz w:val="18"/>
          <w:szCs w:val="18"/>
        </w:rPr>
        <w:t>, 12023, doi:10.1088/1755-1315/1127/1/012023.</w:t>
      </w:r>
    </w:p>
    <w:p w14:paraId="64A6D1E7"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39. </w:t>
      </w:r>
      <w:r w:rsidRPr="0032604A">
        <w:rPr>
          <w:sz w:val="18"/>
          <w:szCs w:val="18"/>
        </w:rPr>
        <w:tab/>
        <w:t xml:space="preserve">AlShourbaji, I. An Efficient Churn Prediction Model Using Gradient Boosting Machine and Metaheuristic Optimization. </w:t>
      </w:r>
      <w:r w:rsidRPr="0032604A">
        <w:rPr>
          <w:i/>
          <w:iCs/>
          <w:sz w:val="18"/>
          <w:szCs w:val="18"/>
        </w:rPr>
        <w:t>Sci. Rep.</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13</w:t>
      </w:r>
      <w:r w:rsidRPr="0032604A">
        <w:rPr>
          <w:sz w:val="18"/>
          <w:szCs w:val="18"/>
        </w:rPr>
        <w:t>, doi:10.1038/s41598-023-41093-6.</w:t>
      </w:r>
    </w:p>
    <w:p w14:paraId="6ECF716B"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40. </w:t>
      </w:r>
      <w:r w:rsidRPr="0032604A">
        <w:rPr>
          <w:sz w:val="18"/>
          <w:szCs w:val="18"/>
        </w:rPr>
        <w:tab/>
        <w:t xml:space="preserve">Fu, X. A Study on the Feasibility of Optimizing Gastric Cancer Screening to Reduce Screening Costs in China Using a Gradient Boosting Machine: A Prospective, Large-Sample, Single-Center Study. </w:t>
      </w:r>
      <w:r w:rsidRPr="0032604A">
        <w:rPr>
          <w:b/>
          <w:bCs/>
          <w:sz w:val="18"/>
          <w:szCs w:val="18"/>
        </w:rPr>
        <w:t>2024</w:t>
      </w:r>
      <w:r w:rsidRPr="0032604A">
        <w:rPr>
          <w:sz w:val="18"/>
          <w:szCs w:val="18"/>
        </w:rPr>
        <w:t>, doi:10.21203/rs.3.rs-3853941/v1.</w:t>
      </w:r>
    </w:p>
    <w:p w14:paraId="273F024B"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41. </w:t>
      </w:r>
      <w:r w:rsidRPr="0032604A">
        <w:rPr>
          <w:sz w:val="18"/>
          <w:szCs w:val="18"/>
        </w:rPr>
        <w:tab/>
        <w:t xml:space="preserve">Feng, J. Soft Gradient Boosting Machine. </w:t>
      </w:r>
      <w:r w:rsidRPr="0032604A">
        <w:rPr>
          <w:b/>
          <w:bCs/>
          <w:sz w:val="18"/>
          <w:szCs w:val="18"/>
        </w:rPr>
        <w:t>2020</w:t>
      </w:r>
      <w:r w:rsidRPr="0032604A">
        <w:rPr>
          <w:sz w:val="18"/>
          <w:szCs w:val="18"/>
        </w:rPr>
        <w:t>, doi:10.48550/arxiv.2006.04059.</w:t>
      </w:r>
    </w:p>
    <w:p w14:paraId="3747CACB"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42. </w:t>
      </w:r>
      <w:r w:rsidRPr="0032604A">
        <w:rPr>
          <w:sz w:val="18"/>
          <w:szCs w:val="18"/>
        </w:rPr>
        <w:tab/>
        <w:t xml:space="preserve">Boehmke, B. </w:t>
      </w:r>
      <w:r w:rsidRPr="0032604A">
        <w:rPr>
          <w:i/>
          <w:iCs/>
          <w:sz w:val="18"/>
          <w:szCs w:val="18"/>
        </w:rPr>
        <w:t>“Gradient Boosting”. Hands- On Machine Learning with R. Chapman &amp; Hall</w:t>
      </w:r>
      <w:r w:rsidRPr="0032604A">
        <w:rPr>
          <w:sz w:val="18"/>
          <w:szCs w:val="18"/>
        </w:rPr>
        <w:t>; 2019; ISBN 978-1- 138-49568-5.</w:t>
      </w:r>
    </w:p>
    <w:p w14:paraId="583B9587"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43. </w:t>
      </w:r>
      <w:r w:rsidRPr="0032604A">
        <w:rPr>
          <w:sz w:val="18"/>
          <w:szCs w:val="18"/>
        </w:rPr>
        <w:tab/>
        <w:t xml:space="preserve">van der Laan, M.J.; Polley, E.C.; Hubbard, A.E. Super Learner. </w:t>
      </w:r>
      <w:r w:rsidRPr="0032604A">
        <w:rPr>
          <w:b/>
          <w:bCs/>
          <w:sz w:val="18"/>
          <w:szCs w:val="18"/>
        </w:rPr>
        <w:t>2007</w:t>
      </w:r>
      <w:r w:rsidRPr="0032604A">
        <w:rPr>
          <w:sz w:val="18"/>
          <w:szCs w:val="18"/>
        </w:rPr>
        <w:t xml:space="preserve">, </w:t>
      </w:r>
      <w:r w:rsidRPr="0032604A">
        <w:rPr>
          <w:i/>
          <w:iCs/>
          <w:sz w:val="18"/>
          <w:szCs w:val="18"/>
        </w:rPr>
        <w:t>6</w:t>
      </w:r>
      <w:r w:rsidRPr="0032604A">
        <w:rPr>
          <w:sz w:val="18"/>
          <w:szCs w:val="18"/>
        </w:rPr>
        <w:t>, doi:doi:10.2202/1544-6115.1309.</w:t>
      </w:r>
    </w:p>
    <w:p w14:paraId="00E43656"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44. </w:t>
      </w:r>
      <w:r w:rsidRPr="0032604A">
        <w:rPr>
          <w:sz w:val="18"/>
          <w:szCs w:val="18"/>
        </w:rPr>
        <w:tab/>
        <w:t xml:space="preserve">Breiman, L. Stacked Regressions. </w:t>
      </w:r>
      <w:r w:rsidRPr="0032604A">
        <w:rPr>
          <w:i/>
          <w:iCs/>
          <w:sz w:val="18"/>
          <w:szCs w:val="18"/>
        </w:rPr>
        <w:t>Mach. Learn.</w:t>
      </w:r>
      <w:r w:rsidRPr="0032604A">
        <w:rPr>
          <w:sz w:val="18"/>
          <w:szCs w:val="18"/>
        </w:rPr>
        <w:t xml:space="preserve"> </w:t>
      </w:r>
      <w:r w:rsidRPr="0032604A">
        <w:rPr>
          <w:b/>
          <w:bCs/>
          <w:sz w:val="18"/>
          <w:szCs w:val="18"/>
        </w:rPr>
        <w:t>1996</w:t>
      </w:r>
      <w:r w:rsidRPr="0032604A">
        <w:rPr>
          <w:sz w:val="18"/>
          <w:szCs w:val="18"/>
        </w:rPr>
        <w:t xml:space="preserve">, </w:t>
      </w:r>
      <w:r w:rsidRPr="0032604A">
        <w:rPr>
          <w:i/>
          <w:iCs/>
          <w:sz w:val="18"/>
          <w:szCs w:val="18"/>
        </w:rPr>
        <w:t>24</w:t>
      </w:r>
      <w:r w:rsidRPr="0032604A">
        <w:rPr>
          <w:sz w:val="18"/>
          <w:szCs w:val="18"/>
        </w:rPr>
        <w:t>, 49–64, doi:10.1023/A:1018046112532.</w:t>
      </w:r>
    </w:p>
    <w:p w14:paraId="4E052FFF"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45. </w:t>
      </w:r>
      <w:r w:rsidRPr="0032604A">
        <w:rPr>
          <w:sz w:val="18"/>
          <w:szCs w:val="18"/>
        </w:rPr>
        <w:tab/>
        <w:t xml:space="preserve">Polikar, R. Ensemble Learning. In </w:t>
      </w:r>
      <w:r w:rsidRPr="0032604A">
        <w:rPr>
          <w:i/>
          <w:iCs/>
          <w:sz w:val="18"/>
          <w:szCs w:val="18"/>
        </w:rPr>
        <w:t>Scholarpedia</w:t>
      </w:r>
      <w:r w:rsidRPr="0032604A">
        <w:rPr>
          <w:sz w:val="18"/>
          <w:szCs w:val="18"/>
        </w:rPr>
        <w:t>; 2009; Vol. 4, p. 2776.</w:t>
      </w:r>
    </w:p>
    <w:p w14:paraId="380F30AA" w14:textId="77777777" w:rsidR="00B04521" w:rsidRPr="0032604A" w:rsidRDefault="00B04521" w:rsidP="001A6EF2">
      <w:pPr>
        <w:widowControl w:val="0"/>
        <w:autoSpaceDE w:val="0"/>
        <w:autoSpaceDN w:val="0"/>
        <w:adjustRightInd w:val="0"/>
        <w:spacing w:line="228" w:lineRule="auto"/>
        <w:ind w:left="425" w:hanging="425"/>
        <w:rPr>
          <w:sz w:val="18"/>
          <w:szCs w:val="18"/>
        </w:rPr>
      </w:pPr>
      <w:r w:rsidRPr="0032604A">
        <w:rPr>
          <w:sz w:val="18"/>
          <w:szCs w:val="18"/>
        </w:rPr>
        <w:t xml:space="preserve">46. </w:t>
      </w:r>
      <w:r w:rsidRPr="0032604A">
        <w:rPr>
          <w:sz w:val="18"/>
          <w:szCs w:val="18"/>
        </w:rPr>
        <w:tab/>
        <w:t xml:space="preserve">Ray, S.; Rahman, M.M.; Haque, M.; Hasan, M.W.; Alam, M.M. Performance Evaluation of SVM and GBM in Predicting Compressive and Splitting Tensile Strength of Concrete Prepared with Ceramic Waste and Nylon Fiber. </w:t>
      </w:r>
      <w:r w:rsidRPr="0032604A">
        <w:rPr>
          <w:i/>
          <w:iCs/>
          <w:sz w:val="18"/>
          <w:szCs w:val="18"/>
        </w:rPr>
        <w:t>J. King Saud Univ. - Eng. Sci.</w:t>
      </w:r>
      <w:r w:rsidRPr="0032604A">
        <w:rPr>
          <w:sz w:val="18"/>
          <w:szCs w:val="18"/>
        </w:rPr>
        <w:t xml:space="preserve"> </w:t>
      </w:r>
      <w:r w:rsidRPr="0032604A">
        <w:rPr>
          <w:b/>
          <w:bCs/>
          <w:sz w:val="18"/>
          <w:szCs w:val="18"/>
        </w:rPr>
        <w:t>2023</w:t>
      </w:r>
      <w:r w:rsidRPr="0032604A">
        <w:rPr>
          <w:sz w:val="18"/>
          <w:szCs w:val="18"/>
        </w:rPr>
        <w:t xml:space="preserve">, </w:t>
      </w:r>
      <w:r w:rsidRPr="0032604A">
        <w:rPr>
          <w:i/>
          <w:iCs/>
          <w:sz w:val="18"/>
          <w:szCs w:val="18"/>
        </w:rPr>
        <w:t>35</w:t>
      </w:r>
      <w:r w:rsidRPr="0032604A">
        <w:rPr>
          <w:sz w:val="18"/>
          <w:szCs w:val="18"/>
        </w:rPr>
        <w:t>, 92–100, doi:https://doi.org/10.1016/j.jksues.2021.02.009.</w:t>
      </w:r>
    </w:p>
    <w:p w14:paraId="4C854728" w14:textId="73F62975" w:rsidR="00DD4F5D" w:rsidRPr="00D92CC8" w:rsidRDefault="00B04521" w:rsidP="001A6EF2">
      <w:pPr>
        <w:pStyle w:val="MDPI31text"/>
        <w:ind w:left="425" w:hanging="425"/>
      </w:pPr>
      <w:r w:rsidRPr="0032604A">
        <w:rPr>
          <w:sz w:val="18"/>
          <w:szCs w:val="18"/>
        </w:rPr>
        <w:fldChar w:fldCharType="end"/>
      </w:r>
    </w:p>
    <w:sectPr w:rsidR="00DD4F5D" w:rsidRPr="00D92CC8" w:rsidSect="00B55CC0">
      <w:headerReference w:type="even" r:id="rId41"/>
      <w:headerReference w:type="default" r:id="rId42"/>
      <w:headerReference w:type="first" r:id="rId43"/>
      <w:footerReference w:type="first" r:id="rId4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D349D3" w14:textId="77777777" w:rsidR="000B368E" w:rsidRDefault="000B368E">
      <w:pPr>
        <w:spacing w:line="240" w:lineRule="auto"/>
      </w:pPr>
      <w:r>
        <w:separator/>
      </w:r>
    </w:p>
  </w:endnote>
  <w:endnote w:type="continuationSeparator" w:id="0">
    <w:p w14:paraId="7D13D796" w14:textId="77777777" w:rsidR="000B368E" w:rsidRDefault="000B36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C9CFA" w14:textId="77777777" w:rsidR="00417A2E" w:rsidRDefault="00417A2E" w:rsidP="00100362">
    <w:pPr>
      <w:pBdr>
        <w:top w:val="single" w:sz="4" w:space="0" w:color="000000"/>
      </w:pBdr>
      <w:tabs>
        <w:tab w:val="right" w:pos="8844"/>
      </w:tabs>
      <w:adjustRightInd w:val="0"/>
      <w:snapToGrid w:val="0"/>
      <w:spacing w:before="480" w:line="100" w:lineRule="exact"/>
      <w:jc w:val="left"/>
      <w:rPr>
        <w:i/>
        <w:sz w:val="16"/>
        <w:szCs w:val="16"/>
      </w:rPr>
    </w:pPr>
  </w:p>
  <w:p w14:paraId="4FCEEF52" w14:textId="77777777" w:rsidR="00C75534" w:rsidRPr="00372FCD" w:rsidRDefault="00C75534" w:rsidP="00581562">
    <w:pPr>
      <w:tabs>
        <w:tab w:val="right" w:pos="10466"/>
      </w:tabs>
      <w:adjustRightInd w:val="0"/>
      <w:snapToGrid w:val="0"/>
      <w:spacing w:line="240" w:lineRule="auto"/>
      <w:rPr>
        <w:sz w:val="16"/>
        <w:szCs w:val="16"/>
        <w:lang w:val="fr-CH"/>
      </w:rPr>
    </w:pPr>
    <w:r w:rsidRPr="00E0238F">
      <w:rPr>
        <w:i/>
        <w:sz w:val="16"/>
        <w:szCs w:val="16"/>
      </w:rPr>
      <w:t>Buildings</w:t>
    </w:r>
    <w:r>
      <w:rPr>
        <w:i/>
        <w:sz w:val="16"/>
        <w:szCs w:val="16"/>
      </w:rPr>
      <w:t xml:space="preserve"> </w:t>
    </w:r>
    <w:r w:rsidR="00E905EF">
      <w:rPr>
        <w:b/>
        <w:bCs/>
        <w:iCs/>
        <w:sz w:val="16"/>
        <w:szCs w:val="16"/>
      </w:rPr>
      <w:t>2024</w:t>
    </w:r>
    <w:r w:rsidR="00175DCB" w:rsidRPr="00175DCB">
      <w:rPr>
        <w:bCs/>
        <w:iCs/>
        <w:sz w:val="16"/>
        <w:szCs w:val="16"/>
      </w:rPr>
      <w:t>,</w:t>
    </w:r>
    <w:r w:rsidR="00E905EF">
      <w:rPr>
        <w:bCs/>
        <w:i/>
        <w:iCs/>
        <w:sz w:val="16"/>
        <w:szCs w:val="16"/>
      </w:rPr>
      <w:t xml:space="preserve"> 14</w:t>
    </w:r>
    <w:r w:rsidR="00175DCB" w:rsidRPr="00175DCB">
      <w:rPr>
        <w:bCs/>
        <w:iCs/>
        <w:sz w:val="16"/>
        <w:szCs w:val="16"/>
      </w:rPr>
      <w:t xml:space="preserve">, </w:t>
    </w:r>
    <w:r w:rsidR="00691A0D">
      <w:rPr>
        <w:bCs/>
        <w:iCs/>
        <w:sz w:val="16"/>
        <w:szCs w:val="16"/>
      </w:rPr>
      <w:t>x</w:t>
    </w:r>
    <w:r w:rsidR="00417A2E">
      <w:rPr>
        <w:bCs/>
        <w:iCs/>
        <w:sz w:val="16"/>
        <w:szCs w:val="16"/>
      </w:rPr>
      <w:t>. https://doi.org/10.3390/xxxxx</w:t>
    </w:r>
    <w:r w:rsidR="00581562" w:rsidRPr="00372FCD">
      <w:rPr>
        <w:sz w:val="16"/>
        <w:szCs w:val="16"/>
        <w:lang w:val="fr-CH"/>
      </w:rPr>
      <w:tab/>
    </w:r>
    <w:r w:rsidRPr="00372FCD">
      <w:rPr>
        <w:sz w:val="16"/>
        <w:szCs w:val="16"/>
        <w:lang w:val="fr-CH"/>
      </w:rPr>
      <w:t>www.mdpi.com/journal/</w:t>
    </w:r>
    <w:r w:rsidRPr="00E0238F">
      <w:rPr>
        <w:sz w:val="16"/>
        <w:szCs w:val="16"/>
      </w:rPr>
      <w:t>buildings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113CA8" w14:textId="77777777" w:rsidR="000B368E" w:rsidRDefault="000B368E">
      <w:pPr>
        <w:spacing w:line="240" w:lineRule="auto"/>
      </w:pPr>
      <w:r>
        <w:separator/>
      </w:r>
    </w:p>
  </w:footnote>
  <w:footnote w:type="continuationSeparator" w:id="0">
    <w:p w14:paraId="35607613" w14:textId="77777777" w:rsidR="000B368E" w:rsidRDefault="000B36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86D11" w14:textId="77777777" w:rsidR="00C75534" w:rsidRDefault="00C75534" w:rsidP="00C75534">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3E6C2" w14:textId="77777777" w:rsidR="00417A2E" w:rsidRDefault="00C75534" w:rsidP="00581562">
    <w:pPr>
      <w:tabs>
        <w:tab w:val="right" w:pos="10466"/>
      </w:tabs>
      <w:adjustRightInd w:val="0"/>
      <w:snapToGrid w:val="0"/>
      <w:spacing w:line="240" w:lineRule="auto"/>
      <w:rPr>
        <w:sz w:val="16"/>
      </w:rPr>
    </w:pPr>
    <w:r>
      <w:rPr>
        <w:i/>
        <w:sz w:val="16"/>
      </w:rPr>
      <w:t xml:space="preserve">Buildings </w:t>
    </w:r>
    <w:r w:rsidR="00E905EF">
      <w:rPr>
        <w:b/>
        <w:sz w:val="16"/>
      </w:rPr>
      <w:t>2024</w:t>
    </w:r>
    <w:r w:rsidR="00175DCB" w:rsidRPr="00175DCB">
      <w:rPr>
        <w:sz w:val="16"/>
      </w:rPr>
      <w:t>,</w:t>
    </w:r>
    <w:r w:rsidR="00E905EF">
      <w:rPr>
        <w:i/>
        <w:sz w:val="16"/>
      </w:rPr>
      <w:t xml:space="preserve"> 14</w:t>
    </w:r>
    <w:r w:rsidR="00691A0D">
      <w:rPr>
        <w:sz w:val="16"/>
      </w:rPr>
      <w:t>, x FOR PEER REVIEW</w:t>
    </w:r>
    <w:r w:rsidR="00581562">
      <w:rPr>
        <w:sz w:val="16"/>
      </w:rPr>
      <w:tab/>
    </w:r>
    <w:r w:rsidR="00691A0D">
      <w:rPr>
        <w:sz w:val="16"/>
      </w:rPr>
      <w:fldChar w:fldCharType="begin"/>
    </w:r>
    <w:r w:rsidR="00691A0D">
      <w:rPr>
        <w:sz w:val="16"/>
      </w:rPr>
      <w:instrText xml:space="preserve"> PAGE   \* MERGEFORMAT </w:instrText>
    </w:r>
    <w:r w:rsidR="00691A0D">
      <w:rPr>
        <w:sz w:val="16"/>
      </w:rPr>
      <w:fldChar w:fldCharType="separate"/>
    </w:r>
    <w:r w:rsidR="00DE030D">
      <w:rPr>
        <w:sz w:val="16"/>
      </w:rPr>
      <w:t>5</w:t>
    </w:r>
    <w:r w:rsidR="00691A0D">
      <w:rPr>
        <w:sz w:val="16"/>
      </w:rPr>
      <w:fldChar w:fldCharType="end"/>
    </w:r>
    <w:r w:rsidR="00691A0D">
      <w:rPr>
        <w:sz w:val="16"/>
      </w:rPr>
      <w:t xml:space="preserve"> of </w:t>
    </w:r>
    <w:r w:rsidR="00691A0D">
      <w:rPr>
        <w:sz w:val="16"/>
      </w:rPr>
      <w:fldChar w:fldCharType="begin"/>
    </w:r>
    <w:r w:rsidR="00691A0D">
      <w:rPr>
        <w:sz w:val="16"/>
      </w:rPr>
      <w:instrText xml:space="preserve"> NUMPAGES   \* MERGEFORMAT </w:instrText>
    </w:r>
    <w:r w:rsidR="00691A0D">
      <w:rPr>
        <w:sz w:val="16"/>
      </w:rPr>
      <w:fldChar w:fldCharType="separate"/>
    </w:r>
    <w:r w:rsidR="00DE030D">
      <w:rPr>
        <w:sz w:val="16"/>
      </w:rPr>
      <w:t>5</w:t>
    </w:r>
    <w:r w:rsidR="00691A0D">
      <w:rPr>
        <w:sz w:val="16"/>
      </w:rPr>
      <w:fldChar w:fldCharType="end"/>
    </w:r>
  </w:p>
  <w:p w14:paraId="02E84EC9" w14:textId="77777777" w:rsidR="00C75534" w:rsidRPr="00604516" w:rsidRDefault="00C75534" w:rsidP="00100362">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417A2E" w:rsidRPr="00581562" w14:paraId="6AD1D1C8" w14:textId="77777777" w:rsidTr="00F13AD9">
      <w:trPr>
        <w:trHeight w:val="686"/>
      </w:trPr>
      <w:tc>
        <w:tcPr>
          <w:tcW w:w="3679" w:type="dxa"/>
          <w:shd w:val="clear" w:color="auto" w:fill="auto"/>
          <w:vAlign w:val="center"/>
        </w:tcPr>
        <w:p w14:paraId="524B10FF" w14:textId="77777777" w:rsidR="00417A2E" w:rsidRPr="00E61F03" w:rsidRDefault="00546B39" w:rsidP="00581562">
          <w:pPr>
            <w:pStyle w:val="Header"/>
            <w:pBdr>
              <w:bottom w:val="none" w:sz="0" w:space="0" w:color="auto"/>
            </w:pBdr>
            <w:jc w:val="left"/>
            <w:rPr>
              <w:rFonts w:eastAsia="DengXian"/>
              <w:b/>
              <w:bCs/>
            </w:rPr>
          </w:pPr>
          <w:r w:rsidRPr="00E61F03">
            <w:rPr>
              <w:rFonts w:eastAsia="DengXian"/>
              <w:b/>
              <w:bCs/>
              <w:noProof/>
            </w:rPr>
            <w:drawing>
              <wp:inline distT="0" distB="0" distL="0" distR="0" wp14:anchorId="7AD76ECE" wp14:editId="35C2D424">
                <wp:extent cx="1711325" cy="429260"/>
                <wp:effectExtent l="0" t="0" r="0" b="0"/>
                <wp:docPr id="1" name="Picture 3" descr="C:\Users\home\AppData\Local\Temp\HZ$D.003.481\building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03.481\building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1325" cy="429260"/>
                        </a:xfrm>
                        <a:prstGeom prst="rect">
                          <a:avLst/>
                        </a:prstGeom>
                        <a:noFill/>
                        <a:ln>
                          <a:noFill/>
                        </a:ln>
                      </pic:spPr>
                    </pic:pic>
                  </a:graphicData>
                </a:graphic>
              </wp:inline>
            </w:drawing>
          </w:r>
        </w:p>
      </w:tc>
      <w:tc>
        <w:tcPr>
          <w:tcW w:w="4535" w:type="dxa"/>
          <w:shd w:val="clear" w:color="auto" w:fill="auto"/>
          <w:vAlign w:val="center"/>
        </w:tcPr>
        <w:p w14:paraId="24D7F861" w14:textId="77777777" w:rsidR="00417A2E" w:rsidRPr="00E61F03" w:rsidRDefault="00417A2E" w:rsidP="00581562">
          <w:pPr>
            <w:pStyle w:val="Header"/>
            <w:pBdr>
              <w:bottom w:val="none" w:sz="0" w:space="0" w:color="auto"/>
            </w:pBdr>
            <w:rPr>
              <w:rFonts w:eastAsia="DengXian"/>
              <w:b/>
              <w:bCs/>
            </w:rPr>
          </w:pPr>
        </w:p>
      </w:tc>
      <w:tc>
        <w:tcPr>
          <w:tcW w:w="2273" w:type="dxa"/>
          <w:shd w:val="clear" w:color="auto" w:fill="auto"/>
          <w:vAlign w:val="center"/>
        </w:tcPr>
        <w:p w14:paraId="0C6070BE" w14:textId="77777777" w:rsidR="00417A2E" w:rsidRPr="00E61F03" w:rsidRDefault="00F13AD9" w:rsidP="00F13AD9">
          <w:pPr>
            <w:pStyle w:val="Header"/>
            <w:pBdr>
              <w:bottom w:val="none" w:sz="0" w:space="0" w:color="auto"/>
            </w:pBdr>
            <w:jc w:val="right"/>
            <w:rPr>
              <w:rFonts w:eastAsia="DengXian"/>
              <w:b/>
              <w:bCs/>
            </w:rPr>
          </w:pPr>
          <w:r>
            <w:rPr>
              <w:rFonts w:eastAsia="DengXian"/>
              <w:b/>
              <w:bCs/>
              <w:noProof/>
            </w:rPr>
            <w:drawing>
              <wp:inline distT="0" distB="0" distL="0" distR="0" wp14:anchorId="0E5133EF" wp14:editId="5C421CE8">
                <wp:extent cx="540000" cy="360000"/>
                <wp:effectExtent l="0" t="0" r="0" b="2540"/>
                <wp:docPr id="2044359074" name="Picture 1"/>
                <wp:cNvGraphicFramePr/>
                <a:graphic xmlns:a="http://schemas.openxmlformats.org/drawingml/2006/main">
                  <a:graphicData uri="http://schemas.openxmlformats.org/drawingml/2006/picture">
                    <pic:pic xmlns:pic="http://schemas.openxmlformats.org/drawingml/2006/picture">
                      <pic:nvPicPr>
                        <pic:cNvPr id="2044359074" name=""/>
                        <pic:cNvPicPr/>
                      </pic:nvPicPr>
                      <pic:blipFill>
                        <a:blip r:embed="rId2"/>
                        <a:stretch>
                          <a:fillRect/>
                        </a:stretch>
                      </pic:blipFill>
                      <pic:spPr>
                        <a:xfrm>
                          <a:off x="0" y="0"/>
                          <a:ext cx="540000" cy="360000"/>
                        </a:xfrm>
                        <a:prstGeom prst="rect">
                          <a:avLst/>
                        </a:prstGeom>
                      </pic:spPr>
                    </pic:pic>
                  </a:graphicData>
                </a:graphic>
              </wp:inline>
            </w:drawing>
          </w:r>
        </w:p>
      </w:tc>
    </w:tr>
  </w:tbl>
  <w:p w14:paraId="0E69DEAB" w14:textId="77777777" w:rsidR="00C75534" w:rsidRPr="00417A2E" w:rsidRDefault="00C75534" w:rsidP="00100362">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120DC5"/>
    <w:multiLevelType w:val="hybridMultilevel"/>
    <w:tmpl w:val="732CDCD8"/>
    <w:lvl w:ilvl="0" w:tplc="DAE64F30">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2E76CFFC"/>
    <w:lvl w:ilvl="0" w:tplc="37BED858">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7D30055E"/>
    <w:lvl w:ilvl="0" w:tplc="BEF2DBD8">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EF52A4"/>
    <w:multiLevelType w:val="hybridMultilevel"/>
    <w:tmpl w:val="5A7A7E64"/>
    <w:lvl w:ilvl="0" w:tplc="40090001">
      <w:start w:val="1"/>
      <w:numFmt w:val="bullet"/>
      <w:lvlText w:val=""/>
      <w:lvlJc w:val="left"/>
      <w:pPr>
        <w:ind w:left="3328" w:hanging="360"/>
      </w:pPr>
      <w:rPr>
        <w:rFonts w:ascii="Symbol" w:hAnsi="Symbol" w:hint="default"/>
      </w:rPr>
    </w:lvl>
    <w:lvl w:ilvl="1" w:tplc="40090003" w:tentative="1">
      <w:start w:val="1"/>
      <w:numFmt w:val="bullet"/>
      <w:lvlText w:val="o"/>
      <w:lvlJc w:val="left"/>
      <w:pPr>
        <w:ind w:left="4048" w:hanging="360"/>
      </w:pPr>
      <w:rPr>
        <w:rFonts w:ascii="Courier New" w:hAnsi="Courier New" w:cs="Courier New" w:hint="default"/>
      </w:rPr>
    </w:lvl>
    <w:lvl w:ilvl="2" w:tplc="40090005" w:tentative="1">
      <w:start w:val="1"/>
      <w:numFmt w:val="bullet"/>
      <w:lvlText w:val=""/>
      <w:lvlJc w:val="left"/>
      <w:pPr>
        <w:ind w:left="4768" w:hanging="360"/>
      </w:pPr>
      <w:rPr>
        <w:rFonts w:ascii="Wingdings" w:hAnsi="Wingdings" w:hint="default"/>
      </w:rPr>
    </w:lvl>
    <w:lvl w:ilvl="3" w:tplc="40090001" w:tentative="1">
      <w:start w:val="1"/>
      <w:numFmt w:val="bullet"/>
      <w:lvlText w:val=""/>
      <w:lvlJc w:val="left"/>
      <w:pPr>
        <w:ind w:left="5488" w:hanging="360"/>
      </w:pPr>
      <w:rPr>
        <w:rFonts w:ascii="Symbol" w:hAnsi="Symbol" w:hint="default"/>
      </w:rPr>
    </w:lvl>
    <w:lvl w:ilvl="4" w:tplc="40090003" w:tentative="1">
      <w:start w:val="1"/>
      <w:numFmt w:val="bullet"/>
      <w:lvlText w:val="o"/>
      <w:lvlJc w:val="left"/>
      <w:pPr>
        <w:ind w:left="6208" w:hanging="360"/>
      </w:pPr>
      <w:rPr>
        <w:rFonts w:ascii="Courier New" w:hAnsi="Courier New" w:cs="Courier New" w:hint="default"/>
      </w:rPr>
    </w:lvl>
    <w:lvl w:ilvl="5" w:tplc="40090005" w:tentative="1">
      <w:start w:val="1"/>
      <w:numFmt w:val="bullet"/>
      <w:lvlText w:val=""/>
      <w:lvlJc w:val="left"/>
      <w:pPr>
        <w:ind w:left="6928" w:hanging="360"/>
      </w:pPr>
      <w:rPr>
        <w:rFonts w:ascii="Wingdings" w:hAnsi="Wingdings" w:hint="default"/>
      </w:rPr>
    </w:lvl>
    <w:lvl w:ilvl="6" w:tplc="40090001" w:tentative="1">
      <w:start w:val="1"/>
      <w:numFmt w:val="bullet"/>
      <w:lvlText w:val=""/>
      <w:lvlJc w:val="left"/>
      <w:pPr>
        <w:ind w:left="7648" w:hanging="360"/>
      </w:pPr>
      <w:rPr>
        <w:rFonts w:ascii="Symbol" w:hAnsi="Symbol" w:hint="default"/>
      </w:rPr>
    </w:lvl>
    <w:lvl w:ilvl="7" w:tplc="40090003" w:tentative="1">
      <w:start w:val="1"/>
      <w:numFmt w:val="bullet"/>
      <w:lvlText w:val="o"/>
      <w:lvlJc w:val="left"/>
      <w:pPr>
        <w:ind w:left="8368" w:hanging="360"/>
      </w:pPr>
      <w:rPr>
        <w:rFonts w:ascii="Courier New" w:hAnsi="Courier New" w:cs="Courier New" w:hint="default"/>
      </w:rPr>
    </w:lvl>
    <w:lvl w:ilvl="8" w:tplc="40090005" w:tentative="1">
      <w:start w:val="1"/>
      <w:numFmt w:val="bullet"/>
      <w:lvlText w:val=""/>
      <w:lvlJc w:val="left"/>
      <w:pPr>
        <w:ind w:left="9088" w:hanging="360"/>
      </w:pPr>
      <w:rPr>
        <w:rFonts w:ascii="Wingdings" w:hAnsi="Wingdings" w:hint="default"/>
      </w:r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CCA06A6"/>
    <w:multiLevelType w:val="hybridMultilevel"/>
    <w:tmpl w:val="7068B23C"/>
    <w:lvl w:ilvl="0" w:tplc="40090001">
      <w:start w:val="1"/>
      <w:numFmt w:val="bullet"/>
      <w:lvlText w:val=""/>
      <w:lvlJc w:val="left"/>
      <w:pPr>
        <w:ind w:left="3287" w:hanging="360"/>
      </w:pPr>
      <w:rPr>
        <w:rFonts w:ascii="Symbol" w:hAnsi="Symbol" w:hint="default"/>
      </w:rPr>
    </w:lvl>
    <w:lvl w:ilvl="1" w:tplc="40090003" w:tentative="1">
      <w:start w:val="1"/>
      <w:numFmt w:val="bullet"/>
      <w:lvlText w:val="o"/>
      <w:lvlJc w:val="left"/>
      <w:pPr>
        <w:ind w:left="4007" w:hanging="360"/>
      </w:pPr>
      <w:rPr>
        <w:rFonts w:ascii="Courier New" w:hAnsi="Courier New" w:cs="Courier New" w:hint="default"/>
      </w:rPr>
    </w:lvl>
    <w:lvl w:ilvl="2" w:tplc="40090005" w:tentative="1">
      <w:start w:val="1"/>
      <w:numFmt w:val="bullet"/>
      <w:lvlText w:val=""/>
      <w:lvlJc w:val="left"/>
      <w:pPr>
        <w:ind w:left="4727" w:hanging="360"/>
      </w:pPr>
      <w:rPr>
        <w:rFonts w:ascii="Wingdings" w:hAnsi="Wingdings" w:hint="default"/>
      </w:rPr>
    </w:lvl>
    <w:lvl w:ilvl="3" w:tplc="40090001" w:tentative="1">
      <w:start w:val="1"/>
      <w:numFmt w:val="bullet"/>
      <w:lvlText w:val=""/>
      <w:lvlJc w:val="left"/>
      <w:pPr>
        <w:ind w:left="5447" w:hanging="360"/>
      </w:pPr>
      <w:rPr>
        <w:rFonts w:ascii="Symbol" w:hAnsi="Symbol" w:hint="default"/>
      </w:rPr>
    </w:lvl>
    <w:lvl w:ilvl="4" w:tplc="40090003" w:tentative="1">
      <w:start w:val="1"/>
      <w:numFmt w:val="bullet"/>
      <w:lvlText w:val="o"/>
      <w:lvlJc w:val="left"/>
      <w:pPr>
        <w:ind w:left="6167" w:hanging="360"/>
      </w:pPr>
      <w:rPr>
        <w:rFonts w:ascii="Courier New" w:hAnsi="Courier New" w:cs="Courier New" w:hint="default"/>
      </w:rPr>
    </w:lvl>
    <w:lvl w:ilvl="5" w:tplc="40090005" w:tentative="1">
      <w:start w:val="1"/>
      <w:numFmt w:val="bullet"/>
      <w:lvlText w:val=""/>
      <w:lvlJc w:val="left"/>
      <w:pPr>
        <w:ind w:left="6887" w:hanging="360"/>
      </w:pPr>
      <w:rPr>
        <w:rFonts w:ascii="Wingdings" w:hAnsi="Wingdings" w:hint="default"/>
      </w:rPr>
    </w:lvl>
    <w:lvl w:ilvl="6" w:tplc="40090001" w:tentative="1">
      <w:start w:val="1"/>
      <w:numFmt w:val="bullet"/>
      <w:lvlText w:val=""/>
      <w:lvlJc w:val="left"/>
      <w:pPr>
        <w:ind w:left="7607" w:hanging="360"/>
      </w:pPr>
      <w:rPr>
        <w:rFonts w:ascii="Symbol" w:hAnsi="Symbol" w:hint="default"/>
      </w:rPr>
    </w:lvl>
    <w:lvl w:ilvl="7" w:tplc="40090003" w:tentative="1">
      <w:start w:val="1"/>
      <w:numFmt w:val="bullet"/>
      <w:lvlText w:val="o"/>
      <w:lvlJc w:val="left"/>
      <w:pPr>
        <w:ind w:left="8327" w:hanging="360"/>
      </w:pPr>
      <w:rPr>
        <w:rFonts w:ascii="Courier New" w:hAnsi="Courier New" w:cs="Courier New" w:hint="default"/>
      </w:rPr>
    </w:lvl>
    <w:lvl w:ilvl="8" w:tplc="40090005" w:tentative="1">
      <w:start w:val="1"/>
      <w:numFmt w:val="bullet"/>
      <w:lvlText w:val=""/>
      <w:lvlJc w:val="left"/>
      <w:pPr>
        <w:ind w:left="9047" w:hanging="360"/>
      </w:pPr>
      <w:rPr>
        <w:rFonts w:ascii="Wingdings" w:hAnsi="Wingdings" w:hint="default"/>
      </w:rPr>
    </w:lvl>
  </w:abstractNum>
  <w:abstractNum w:abstractNumId="11" w15:restartNumberingAfterBreak="0">
    <w:nsid w:val="69216ED1"/>
    <w:multiLevelType w:val="hybridMultilevel"/>
    <w:tmpl w:val="1D361AE6"/>
    <w:lvl w:ilvl="0" w:tplc="4009000F">
      <w:start w:val="1"/>
      <w:numFmt w:val="decimal"/>
      <w:lvlText w:val="%1."/>
      <w:lvlJc w:val="left"/>
      <w:pPr>
        <w:ind w:left="3753" w:hanging="360"/>
      </w:pPr>
    </w:lvl>
    <w:lvl w:ilvl="1" w:tplc="40090019" w:tentative="1">
      <w:start w:val="1"/>
      <w:numFmt w:val="lowerLetter"/>
      <w:lvlText w:val="%2."/>
      <w:lvlJc w:val="left"/>
      <w:pPr>
        <w:ind w:left="4473" w:hanging="360"/>
      </w:pPr>
    </w:lvl>
    <w:lvl w:ilvl="2" w:tplc="4009001B" w:tentative="1">
      <w:start w:val="1"/>
      <w:numFmt w:val="lowerRoman"/>
      <w:lvlText w:val="%3."/>
      <w:lvlJc w:val="right"/>
      <w:pPr>
        <w:ind w:left="5193" w:hanging="180"/>
      </w:pPr>
    </w:lvl>
    <w:lvl w:ilvl="3" w:tplc="4009000F" w:tentative="1">
      <w:start w:val="1"/>
      <w:numFmt w:val="decimal"/>
      <w:lvlText w:val="%4."/>
      <w:lvlJc w:val="left"/>
      <w:pPr>
        <w:ind w:left="5913" w:hanging="360"/>
      </w:pPr>
    </w:lvl>
    <w:lvl w:ilvl="4" w:tplc="40090019" w:tentative="1">
      <w:start w:val="1"/>
      <w:numFmt w:val="lowerLetter"/>
      <w:lvlText w:val="%5."/>
      <w:lvlJc w:val="left"/>
      <w:pPr>
        <w:ind w:left="6633" w:hanging="360"/>
      </w:pPr>
    </w:lvl>
    <w:lvl w:ilvl="5" w:tplc="4009001B" w:tentative="1">
      <w:start w:val="1"/>
      <w:numFmt w:val="lowerRoman"/>
      <w:lvlText w:val="%6."/>
      <w:lvlJc w:val="right"/>
      <w:pPr>
        <w:ind w:left="7353" w:hanging="180"/>
      </w:pPr>
    </w:lvl>
    <w:lvl w:ilvl="6" w:tplc="4009000F" w:tentative="1">
      <w:start w:val="1"/>
      <w:numFmt w:val="decimal"/>
      <w:lvlText w:val="%7."/>
      <w:lvlJc w:val="left"/>
      <w:pPr>
        <w:ind w:left="8073" w:hanging="360"/>
      </w:pPr>
    </w:lvl>
    <w:lvl w:ilvl="7" w:tplc="40090019" w:tentative="1">
      <w:start w:val="1"/>
      <w:numFmt w:val="lowerLetter"/>
      <w:lvlText w:val="%8."/>
      <w:lvlJc w:val="left"/>
      <w:pPr>
        <w:ind w:left="8793" w:hanging="360"/>
      </w:pPr>
    </w:lvl>
    <w:lvl w:ilvl="8" w:tplc="4009001B" w:tentative="1">
      <w:start w:val="1"/>
      <w:numFmt w:val="lowerRoman"/>
      <w:lvlText w:val="%9."/>
      <w:lvlJc w:val="right"/>
      <w:pPr>
        <w:ind w:left="9513" w:hanging="180"/>
      </w:pPr>
    </w:lvl>
  </w:abstractNum>
  <w:abstractNum w:abstractNumId="12" w15:restartNumberingAfterBreak="0">
    <w:nsid w:val="697E4961"/>
    <w:multiLevelType w:val="hybridMultilevel"/>
    <w:tmpl w:val="8A346ECA"/>
    <w:lvl w:ilvl="0" w:tplc="73E46D6E">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EF0186"/>
    <w:multiLevelType w:val="hybridMultilevel"/>
    <w:tmpl w:val="C36C9BEA"/>
    <w:lvl w:ilvl="0" w:tplc="4B8CB57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1785919">
    <w:abstractNumId w:val="4"/>
  </w:num>
  <w:num w:numId="2" w16cid:durableId="1005326952">
    <w:abstractNumId w:val="6"/>
  </w:num>
  <w:num w:numId="3" w16cid:durableId="576791205">
    <w:abstractNumId w:val="3"/>
  </w:num>
  <w:num w:numId="4" w16cid:durableId="737946631">
    <w:abstractNumId w:val="5"/>
  </w:num>
  <w:num w:numId="5" w16cid:durableId="1124957068">
    <w:abstractNumId w:val="9"/>
  </w:num>
  <w:num w:numId="6" w16cid:durableId="1804731240">
    <w:abstractNumId w:val="2"/>
  </w:num>
  <w:num w:numId="7" w16cid:durableId="1695572794">
    <w:abstractNumId w:val="9"/>
  </w:num>
  <w:num w:numId="8" w16cid:durableId="903219984">
    <w:abstractNumId w:val="2"/>
  </w:num>
  <w:num w:numId="9" w16cid:durableId="233122838">
    <w:abstractNumId w:val="9"/>
  </w:num>
  <w:num w:numId="10" w16cid:durableId="671835700">
    <w:abstractNumId w:val="2"/>
  </w:num>
  <w:num w:numId="11" w16cid:durableId="2086607713">
    <w:abstractNumId w:val="3"/>
  </w:num>
  <w:num w:numId="12" w16cid:durableId="1104037847">
    <w:abstractNumId w:val="13"/>
  </w:num>
  <w:num w:numId="13" w16cid:durableId="677658205">
    <w:abstractNumId w:val="9"/>
  </w:num>
  <w:num w:numId="14" w16cid:durableId="867372297">
    <w:abstractNumId w:val="2"/>
  </w:num>
  <w:num w:numId="15" w16cid:durableId="1917209037">
    <w:abstractNumId w:val="1"/>
  </w:num>
  <w:num w:numId="16" w16cid:durableId="96368648">
    <w:abstractNumId w:val="7"/>
  </w:num>
  <w:num w:numId="17" w16cid:durableId="299925343">
    <w:abstractNumId w:val="0"/>
  </w:num>
  <w:num w:numId="18" w16cid:durableId="1937667943">
    <w:abstractNumId w:val="9"/>
  </w:num>
  <w:num w:numId="19" w16cid:durableId="1229075125">
    <w:abstractNumId w:val="2"/>
  </w:num>
  <w:num w:numId="20" w16cid:durableId="91778153">
    <w:abstractNumId w:val="1"/>
  </w:num>
  <w:num w:numId="21" w16cid:durableId="177279715">
    <w:abstractNumId w:val="14"/>
  </w:num>
  <w:num w:numId="22" w16cid:durableId="2008823150">
    <w:abstractNumId w:val="12"/>
  </w:num>
  <w:num w:numId="23" w16cid:durableId="1345743483">
    <w:abstractNumId w:val="0"/>
  </w:num>
  <w:num w:numId="24" w16cid:durableId="344601525">
    <w:abstractNumId w:val="11"/>
  </w:num>
  <w:num w:numId="25" w16cid:durableId="1139417782">
    <w:abstractNumId w:val="8"/>
  </w:num>
  <w:num w:numId="26" w16cid:durableId="9954581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21A"/>
    <w:rsid w:val="00002114"/>
    <w:rsid w:val="00004E02"/>
    <w:rsid w:val="00024556"/>
    <w:rsid w:val="00027A7D"/>
    <w:rsid w:val="00030ADD"/>
    <w:rsid w:val="000367E9"/>
    <w:rsid w:val="000701A0"/>
    <w:rsid w:val="000712E1"/>
    <w:rsid w:val="0007241E"/>
    <w:rsid w:val="0008497F"/>
    <w:rsid w:val="000A0720"/>
    <w:rsid w:val="000B260C"/>
    <w:rsid w:val="000B368E"/>
    <w:rsid w:val="000B4FC2"/>
    <w:rsid w:val="000D2B98"/>
    <w:rsid w:val="000E30BC"/>
    <w:rsid w:val="000E7FE9"/>
    <w:rsid w:val="00100362"/>
    <w:rsid w:val="00101E6E"/>
    <w:rsid w:val="00102B0E"/>
    <w:rsid w:val="00113E80"/>
    <w:rsid w:val="00126CC9"/>
    <w:rsid w:val="0014382D"/>
    <w:rsid w:val="00146738"/>
    <w:rsid w:val="00146808"/>
    <w:rsid w:val="0015723F"/>
    <w:rsid w:val="00175B37"/>
    <w:rsid w:val="00175DCB"/>
    <w:rsid w:val="001831EF"/>
    <w:rsid w:val="00183BF2"/>
    <w:rsid w:val="00197211"/>
    <w:rsid w:val="001A04AC"/>
    <w:rsid w:val="001A6EF2"/>
    <w:rsid w:val="001C2CD6"/>
    <w:rsid w:val="001D47E8"/>
    <w:rsid w:val="001E2AEB"/>
    <w:rsid w:val="001F1667"/>
    <w:rsid w:val="00201436"/>
    <w:rsid w:val="00206082"/>
    <w:rsid w:val="00215CA0"/>
    <w:rsid w:val="00221B8E"/>
    <w:rsid w:val="00266E23"/>
    <w:rsid w:val="002756DC"/>
    <w:rsid w:val="00290978"/>
    <w:rsid w:val="002B48F1"/>
    <w:rsid w:val="002F37CB"/>
    <w:rsid w:val="00306286"/>
    <w:rsid w:val="00326141"/>
    <w:rsid w:val="00330536"/>
    <w:rsid w:val="003341DB"/>
    <w:rsid w:val="0033737D"/>
    <w:rsid w:val="003373AE"/>
    <w:rsid w:val="0035598D"/>
    <w:rsid w:val="003630D6"/>
    <w:rsid w:val="003673E5"/>
    <w:rsid w:val="003940DF"/>
    <w:rsid w:val="003D113A"/>
    <w:rsid w:val="003D7B41"/>
    <w:rsid w:val="003F3A64"/>
    <w:rsid w:val="00401D30"/>
    <w:rsid w:val="00417A2E"/>
    <w:rsid w:val="00424E81"/>
    <w:rsid w:val="00432EFD"/>
    <w:rsid w:val="00433F50"/>
    <w:rsid w:val="0044623F"/>
    <w:rsid w:val="00446BDA"/>
    <w:rsid w:val="00470353"/>
    <w:rsid w:val="004741DA"/>
    <w:rsid w:val="00490410"/>
    <w:rsid w:val="004B1D1F"/>
    <w:rsid w:val="004C5E85"/>
    <w:rsid w:val="004D5B76"/>
    <w:rsid w:val="004F315F"/>
    <w:rsid w:val="004F63AB"/>
    <w:rsid w:val="0052187B"/>
    <w:rsid w:val="005248B5"/>
    <w:rsid w:val="00533269"/>
    <w:rsid w:val="005373A9"/>
    <w:rsid w:val="00543A57"/>
    <w:rsid w:val="005444C4"/>
    <w:rsid w:val="00546B39"/>
    <w:rsid w:val="00554F62"/>
    <w:rsid w:val="005646AD"/>
    <w:rsid w:val="0056699D"/>
    <w:rsid w:val="00577BF8"/>
    <w:rsid w:val="00581562"/>
    <w:rsid w:val="005827EB"/>
    <w:rsid w:val="00592E8D"/>
    <w:rsid w:val="005A3A13"/>
    <w:rsid w:val="005A7ACC"/>
    <w:rsid w:val="005F343F"/>
    <w:rsid w:val="005F4578"/>
    <w:rsid w:val="005F4E02"/>
    <w:rsid w:val="0061089C"/>
    <w:rsid w:val="00625AA4"/>
    <w:rsid w:val="00647DEC"/>
    <w:rsid w:val="00654A69"/>
    <w:rsid w:val="00664BD1"/>
    <w:rsid w:val="00666959"/>
    <w:rsid w:val="00681656"/>
    <w:rsid w:val="00691A0D"/>
    <w:rsid w:val="00692393"/>
    <w:rsid w:val="00695B31"/>
    <w:rsid w:val="006A24E0"/>
    <w:rsid w:val="006B6271"/>
    <w:rsid w:val="006C495C"/>
    <w:rsid w:val="006C5926"/>
    <w:rsid w:val="006D3FAB"/>
    <w:rsid w:val="006E47A8"/>
    <w:rsid w:val="00716ABE"/>
    <w:rsid w:val="00730FDB"/>
    <w:rsid w:val="007326C4"/>
    <w:rsid w:val="0073745C"/>
    <w:rsid w:val="00740078"/>
    <w:rsid w:val="00741E7C"/>
    <w:rsid w:val="00746C9B"/>
    <w:rsid w:val="007728C5"/>
    <w:rsid w:val="00785ACF"/>
    <w:rsid w:val="007A3E7E"/>
    <w:rsid w:val="007A7B92"/>
    <w:rsid w:val="007C403E"/>
    <w:rsid w:val="007D52C0"/>
    <w:rsid w:val="00801078"/>
    <w:rsid w:val="008176F3"/>
    <w:rsid w:val="00840270"/>
    <w:rsid w:val="00865F48"/>
    <w:rsid w:val="00872DB1"/>
    <w:rsid w:val="00876B8A"/>
    <w:rsid w:val="00894A8D"/>
    <w:rsid w:val="008A4683"/>
    <w:rsid w:val="008B4973"/>
    <w:rsid w:val="008B77B5"/>
    <w:rsid w:val="00911159"/>
    <w:rsid w:val="00911422"/>
    <w:rsid w:val="00935439"/>
    <w:rsid w:val="00936243"/>
    <w:rsid w:val="00937ED6"/>
    <w:rsid w:val="00940E14"/>
    <w:rsid w:val="00953417"/>
    <w:rsid w:val="00961AD2"/>
    <w:rsid w:val="00971ECC"/>
    <w:rsid w:val="009820E9"/>
    <w:rsid w:val="0098586A"/>
    <w:rsid w:val="00992EF5"/>
    <w:rsid w:val="009A36BE"/>
    <w:rsid w:val="009A6C0B"/>
    <w:rsid w:val="009D6B53"/>
    <w:rsid w:val="009F348E"/>
    <w:rsid w:val="009F70E6"/>
    <w:rsid w:val="00A14F4E"/>
    <w:rsid w:val="00A1626F"/>
    <w:rsid w:val="00A22961"/>
    <w:rsid w:val="00A26A34"/>
    <w:rsid w:val="00A2719E"/>
    <w:rsid w:val="00A353B2"/>
    <w:rsid w:val="00A937D0"/>
    <w:rsid w:val="00AA68E9"/>
    <w:rsid w:val="00AB247C"/>
    <w:rsid w:val="00AC1168"/>
    <w:rsid w:val="00AC596F"/>
    <w:rsid w:val="00AD2028"/>
    <w:rsid w:val="00AE34C7"/>
    <w:rsid w:val="00AE55D1"/>
    <w:rsid w:val="00AE6AF5"/>
    <w:rsid w:val="00AF3A9E"/>
    <w:rsid w:val="00B02337"/>
    <w:rsid w:val="00B03570"/>
    <w:rsid w:val="00B04521"/>
    <w:rsid w:val="00B133D0"/>
    <w:rsid w:val="00B17D5C"/>
    <w:rsid w:val="00B237CB"/>
    <w:rsid w:val="00B30F79"/>
    <w:rsid w:val="00B31BC0"/>
    <w:rsid w:val="00B409F0"/>
    <w:rsid w:val="00B55CC0"/>
    <w:rsid w:val="00B70027"/>
    <w:rsid w:val="00B71E88"/>
    <w:rsid w:val="00B759E7"/>
    <w:rsid w:val="00B822FD"/>
    <w:rsid w:val="00BA4708"/>
    <w:rsid w:val="00BB1BDB"/>
    <w:rsid w:val="00BB1D61"/>
    <w:rsid w:val="00BC1A67"/>
    <w:rsid w:val="00BD2900"/>
    <w:rsid w:val="00BE2CE2"/>
    <w:rsid w:val="00BF1E2E"/>
    <w:rsid w:val="00C03EE1"/>
    <w:rsid w:val="00C22877"/>
    <w:rsid w:val="00C37F48"/>
    <w:rsid w:val="00C42543"/>
    <w:rsid w:val="00C57B37"/>
    <w:rsid w:val="00C75534"/>
    <w:rsid w:val="00C8288B"/>
    <w:rsid w:val="00C904A2"/>
    <w:rsid w:val="00CA1CE8"/>
    <w:rsid w:val="00CB65F7"/>
    <w:rsid w:val="00CD5F86"/>
    <w:rsid w:val="00CF56A4"/>
    <w:rsid w:val="00CF6372"/>
    <w:rsid w:val="00D055DC"/>
    <w:rsid w:val="00D1215B"/>
    <w:rsid w:val="00D14656"/>
    <w:rsid w:val="00D17000"/>
    <w:rsid w:val="00D41B49"/>
    <w:rsid w:val="00D546D2"/>
    <w:rsid w:val="00D574F6"/>
    <w:rsid w:val="00D61045"/>
    <w:rsid w:val="00D8474A"/>
    <w:rsid w:val="00D84ABA"/>
    <w:rsid w:val="00D92CC8"/>
    <w:rsid w:val="00D945AA"/>
    <w:rsid w:val="00DB3BC2"/>
    <w:rsid w:val="00DB6A2E"/>
    <w:rsid w:val="00DC3671"/>
    <w:rsid w:val="00DD4F5D"/>
    <w:rsid w:val="00DE030D"/>
    <w:rsid w:val="00DE6B67"/>
    <w:rsid w:val="00E13CAC"/>
    <w:rsid w:val="00E40AD4"/>
    <w:rsid w:val="00E41DAF"/>
    <w:rsid w:val="00E42730"/>
    <w:rsid w:val="00E61F03"/>
    <w:rsid w:val="00E7421A"/>
    <w:rsid w:val="00E74F77"/>
    <w:rsid w:val="00E80A49"/>
    <w:rsid w:val="00E864D7"/>
    <w:rsid w:val="00E905EF"/>
    <w:rsid w:val="00E96A39"/>
    <w:rsid w:val="00EA68C4"/>
    <w:rsid w:val="00EC2587"/>
    <w:rsid w:val="00ED55C0"/>
    <w:rsid w:val="00EF3097"/>
    <w:rsid w:val="00EF373E"/>
    <w:rsid w:val="00EF4E64"/>
    <w:rsid w:val="00EF6EDB"/>
    <w:rsid w:val="00F13AD9"/>
    <w:rsid w:val="00F3424F"/>
    <w:rsid w:val="00F34A15"/>
    <w:rsid w:val="00F37409"/>
    <w:rsid w:val="00F43EC3"/>
    <w:rsid w:val="00F44A19"/>
    <w:rsid w:val="00F531A5"/>
    <w:rsid w:val="00F55594"/>
    <w:rsid w:val="00F623AF"/>
    <w:rsid w:val="00F943A8"/>
    <w:rsid w:val="00F95059"/>
    <w:rsid w:val="00FC0AAB"/>
    <w:rsid w:val="00FC4F05"/>
    <w:rsid w:val="00FD0601"/>
    <w:rsid w:val="00FE4A9E"/>
    <w:rsid w:val="00FF70B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21D79A3"/>
  <w15:chartTrackingRefBased/>
  <w15:docId w15:val="{59A82CB5-2055-4EE2-833C-038BE38F4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F5D"/>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DD4F5D"/>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DD4F5D"/>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DD4F5D"/>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DD4F5D"/>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DD4F5D"/>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DD4F5D"/>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DD4F5D"/>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DD4F5D"/>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CD5F8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DD4F5D"/>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D4F5D"/>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DD4F5D"/>
    <w:rPr>
      <w:rFonts w:ascii="Palatino Linotype" w:hAnsi="Palatino Linotype"/>
      <w:noProof/>
      <w:color w:val="000000"/>
      <w:szCs w:val="18"/>
    </w:rPr>
  </w:style>
  <w:style w:type="paragraph" w:customStyle="1" w:styleId="MDPIheaderjournallogo">
    <w:name w:val="MDPI_header_journal_logo"/>
    <w:qFormat/>
    <w:rsid w:val="00DD4F5D"/>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DD4F5D"/>
    <w:pPr>
      <w:ind w:firstLine="0"/>
    </w:pPr>
  </w:style>
  <w:style w:type="paragraph" w:customStyle="1" w:styleId="MDPI31text">
    <w:name w:val="MDPI_3.1_text"/>
    <w:qFormat/>
    <w:rsid w:val="00740078"/>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DD4F5D"/>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DD4F5D"/>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DD4F5D"/>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DD4F5D"/>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146738"/>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146738"/>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DD4F5D"/>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DD4F5D"/>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DD4F5D"/>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B1D1F"/>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DD4F5D"/>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DD4F5D"/>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DD4F5D"/>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DD4F5D"/>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DD4F5D"/>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DD4F5D"/>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DD4F5D"/>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DD4F5D"/>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577BF8"/>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DD4F5D"/>
    <w:rPr>
      <w:rFonts w:cs="Tahoma"/>
      <w:szCs w:val="18"/>
    </w:rPr>
  </w:style>
  <w:style w:type="character" w:customStyle="1" w:styleId="BalloonTextChar">
    <w:name w:val="Balloon Text Char"/>
    <w:link w:val="BalloonText"/>
    <w:uiPriority w:val="99"/>
    <w:rsid w:val="00DD4F5D"/>
    <w:rPr>
      <w:rFonts w:ascii="Palatino Linotype" w:hAnsi="Palatino Linotype" w:cs="Tahoma"/>
      <w:noProof/>
      <w:color w:val="000000"/>
      <w:szCs w:val="18"/>
    </w:rPr>
  </w:style>
  <w:style w:type="character" w:styleId="LineNumber">
    <w:name w:val="line number"/>
    <w:uiPriority w:val="99"/>
    <w:rsid w:val="00B55CC0"/>
    <w:rPr>
      <w:rFonts w:ascii="Palatino Linotype" w:hAnsi="Palatino Linotype"/>
      <w:sz w:val="16"/>
    </w:rPr>
  </w:style>
  <w:style w:type="table" w:customStyle="1" w:styleId="MDPI41threelinetable">
    <w:name w:val="MDPI_4.1_three_line_table"/>
    <w:basedOn w:val="TableNormal"/>
    <w:uiPriority w:val="99"/>
    <w:rsid w:val="00DD4F5D"/>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DD4F5D"/>
    <w:rPr>
      <w:color w:val="0000FF"/>
      <w:u w:val="single"/>
    </w:rPr>
  </w:style>
  <w:style w:type="character" w:styleId="UnresolvedMention">
    <w:name w:val="Unresolved Mention"/>
    <w:uiPriority w:val="99"/>
    <w:semiHidden/>
    <w:unhideWhenUsed/>
    <w:rsid w:val="00741E7C"/>
    <w:rPr>
      <w:color w:val="605E5C"/>
      <w:shd w:val="clear" w:color="auto" w:fill="E1DFDD"/>
    </w:rPr>
  </w:style>
  <w:style w:type="paragraph" w:styleId="Footer">
    <w:name w:val="footer"/>
    <w:basedOn w:val="Normal"/>
    <w:link w:val="FooterChar"/>
    <w:uiPriority w:val="99"/>
    <w:rsid w:val="00DD4F5D"/>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DD4F5D"/>
    <w:rPr>
      <w:rFonts w:ascii="Palatino Linotype" w:hAnsi="Palatino Linotype"/>
      <w:noProof/>
      <w:color w:val="000000"/>
      <w:szCs w:val="18"/>
    </w:rPr>
  </w:style>
  <w:style w:type="table" w:styleId="PlainTable4">
    <w:name w:val="Plain Table 4"/>
    <w:basedOn w:val="TableNormal"/>
    <w:uiPriority w:val="44"/>
    <w:rsid w:val="00175DC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DD4F5D"/>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DD4F5D"/>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DD4F5D"/>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7A7B92"/>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DD4F5D"/>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DD4F5D"/>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DD4F5D"/>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911159"/>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DD4F5D"/>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DD4F5D"/>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DD4F5D"/>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DD4F5D"/>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DD4F5D"/>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DD4F5D"/>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DD4F5D"/>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DD4F5D"/>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DD4F5D"/>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DD4F5D"/>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DD4F5D"/>
  </w:style>
  <w:style w:type="paragraph" w:styleId="Bibliography">
    <w:name w:val="Bibliography"/>
    <w:basedOn w:val="Normal"/>
    <w:next w:val="Normal"/>
    <w:uiPriority w:val="37"/>
    <w:semiHidden/>
    <w:unhideWhenUsed/>
    <w:rsid w:val="00DD4F5D"/>
  </w:style>
  <w:style w:type="paragraph" w:styleId="BodyText">
    <w:name w:val="Body Text"/>
    <w:link w:val="BodyTextChar"/>
    <w:rsid w:val="00DD4F5D"/>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DD4F5D"/>
    <w:rPr>
      <w:rFonts w:ascii="Palatino Linotype" w:hAnsi="Palatino Linotype"/>
      <w:color w:val="000000"/>
      <w:sz w:val="24"/>
      <w:lang w:eastAsia="de-DE"/>
    </w:rPr>
  </w:style>
  <w:style w:type="character" w:styleId="CommentReference">
    <w:name w:val="annotation reference"/>
    <w:rsid w:val="00DD4F5D"/>
    <w:rPr>
      <w:sz w:val="21"/>
      <w:szCs w:val="21"/>
    </w:rPr>
  </w:style>
  <w:style w:type="paragraph" w:styleId="CommentText">
    <w:name w:val="annotation text"/>
    <w:basedOn w:val="Normal"/>
    <w:link w:val="CommentTextChar"/>
    <w:rsid w:val="00DD4F5D"/>
  </w:style>
  <w:style w:type="character" w:customStyle="1" w:styleId="CommentTextChar">
    <w:name w:val="Comment Text Char"/>
    <w:link w:val="CommentText"/>
    <w:rsid w:val="00DD4F5D"/>
    <w:rPr>
      <w:rFonts w:ascii="Palatino Linotype" w:hAnsi="Palatino Linotype"/>
      <w:noProof/>
      <w:color w:val="000000"/>
    </w:rPr>
  </w:style>
  <w:style w:type="paragraph" w:styleId="CommentSubject">
    <w:name w:val="annotation subject"/>
    <w:basedOn w:val="CommentText"/>
    <w:next w:val="CommentText"/>
    <w:link w:val="CommentSubjectChar"/>
    <w:rsid w:val="00DD4F5D"/>
    <w:rPr>
      <w:b/>
      <w:bCs/>
    </w:rPr>
  </w:style>
  <w:style w:type="character" w:customStyle="1" w:styleId="CommentSubjectChar">
    <w:name w:val="Comment Subject Char"/>
    <w:link w:val="CommentSubject"/>
    <w:rsid w:val="00DD4F5D"/>
    <w:rPr>
      <w:rFonts w:ascii="Palatino Linotype" w:hAnsi="Palatino Linotype"/>
      <w:b/>
      <w:bCs/>
      <w:noProof/>
      <w:color w:val="000000"/>
    </w:rPr>
  </w:style>
  <w:style w:type="character" w:styleId="EndnoteReference">
    <w:name w:val="endnote reference"/>
    <w:rsid w:val="00DD4F5D"/>
    <w:rPr>
      <w:vertAlign w:val="superscript"/>
    </w:rPr>
  </w:style>
  <w:style w:type="paragraph" w:styleId="EndnoteText">
    <w:name w:val="endnote text"/>
    <w:basedOn w:val="Normal"/>
    <w:link w:val="EndnoteTextChar"/>
    <w:semiHidden/>
    <w:unhideWhenUsed/>
    <w:rsid w:val="00DD4F5D"/>
    <w:pPr>
      <w:spacing w:line="240" w:lineRule="auto"/>
    </w:pPr>
  </w:style>
  <w:style w:type="character" w:customStyle="1" w:styleId="EndnoteTextChar">
    <w:name w:val="Endnote Text Char"/>
    <w:link w:val="EndnoteText"/>
    <w:semiHidden/>
    <w:rsid w:val="00DD4F5D"/>
    <w:rPr>
      <w:rFonts w:ascii="Palatino Linotype" w:hAnsi="Palatino Linotype"/>
      <w:noProof/>
      <w:color w:val="000000"/>
    </w:rPr>
  </w:style>
  <w:style w:type="character" w:styleId="FollowedHyperlink">
    <w:name w:val="FollowedHyperlink"/>
    <w:rsid w:val="00DD4F5D"/>
    <w:rPr>
      <w:color w:val="954F72"/>
      <w:u w:val="single"/>
    </w:rPr>
  </w:style>
  <w:style w:type="paragraph" w:styleId="FootnoteText">
    <w:name w:val="footnote text"/>
    <w:basedOn w:val="Normal"/>
    <w:link w:val="FootnoteTextChar"/>
    <w:semiHidden/>
    <w:unhideWhenUsed/>
    <w:rsid w:val="00DD4F5D"/>
    <w:pPr>
      <w:spacing w:line="240" w:lineRule="auto"/>
    </w:pPr>
  </w:style>
  <w:style w:type="character" w:customStyle="1" w:styleId="FootnoteTextChar">
    <w:name w:val="Footnote Text Char"/>
    <w:link w:val="FootnoteText"/>
    <w:semiHidden/>
    <w:rsid w:val="00DD4F5D"/>
    <w:rPr>
      <w:rFonts w:ascii="Palatino Linotype" w:hAnsi="Palatino Linotype"/>
      <w:noProof/>
      <w:color w:val="000000"/>
    </w:rPr>
  </w:style>
  <w:style w:type="paragraph" w:styleId="NormalWeb">
    <w:name w:val="Normal (Web)"/>
    <w:basedOn w:val="Normal"/>
    <w:uiPriority w:val="99"/>
    <w:rsid w:val="00DD4F5D"/>
    <w:rPr>
      <w:szCs w:val="24"/>
    </w:rPr>
  </w:style>
  <w:style w:type="paragraph" w:customStyle="1" w:styleId="MsoFootnoteText0">
    <w:name w:val="MsoFootnoteText"/>
    <w:basedOn w:val="NormalWeb"/>
    <w:qFormat/>
    <w:rsid w:val="00DD4F5D"/>
    <w:rPr>
      <w:rFonts w:ascii="Times New Roman" w:hAnsi="Times New Roman"/>
    </w:rPr>
  </w:style>
  <w:style w:type="character" w:styleId="PageNumber">
    <w:name w:val="page number"/>
    <w:rsid w:val="00DD4F5D"/>
  </w:style>
  <w:style w:type="character" w:styleId="PlaceholderText">
    <w:name w:val="Placeholder Text"/>
    <w:uiPriority w:val="99"/>
    <w:semiHidden/>
    <w:rsid w:val="00DD4F5D"/>
    <w:rPr>
      <w:color w:val="808080"/>
    </w:rPr>
  </w:style>
  <w:style w:type="paragraph" w:customStyle="1" w:styleId="MDPI71FootNotes">
    <w:name w:val="MDPI_7.1_FootNotes"/>
    <w:qFormat/>
    <w:rsid w:val="00D055DC"/>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1A6E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9281778">
      <w:bodyDiv w:val="1"/>
      <w:marLeft w:val="0"/>
      <w:marRight w:val="0"/>
      <w:marTop w:val="0"/>
      <w:marBottom w:val="0"/>
      <w:divBdr>
        <w:top w:val="none" w:sz="0" w:space="0" w:color="auto"/>
        <w:left w:val="none" w:sz="0" w:space="0" w:color="auto"/>
        <w:bottom w:val="none" w:sz="0" w:space="0" w:color="auto"/>
        <w:right w:val="none" w:sz="0" w:space="0" w:color="auto"/>
      </w:divBdr>
    </w:div>
    <w:div w:id="1328631096">
      <w:bodyDiv w:val="1"/>
      <w:marLeft w:val="0"/>
      <w:marRight w:val="0"/>
      <w:marTop w:val="0"/>
      <w:marBottom w:val="0"/>
      <w:divBdr>
        <w:top w:val="none" w:sz="0" w:space="0" w:color="auto"/>
        <w:left w:val="none" w:sz="0" w:space="0" w:color="auto"/>
        <w:bottom w:val="none" w:sz="0" w:space="0" w:color="auto"/>
        <w:right w:val="none" w:sz="0" w:space="0" w:color="auto"/>
      </w:divBdr>
    </w:div>
    <w:div w:id="1486507692">
      <w:bodyDiv w:val="1"/>
      <w:marLeft w:val="0"/>
      <w:marRight w:val="0"/>
      <w:marTop w:val="0"/>
      <w:marBottom w:val="0"/>
      <w:divBdr>
        <w:top w:val="none" w:sz="0" w:space="0" w:color="auto"/>
        <w:left w:val="none" w:sz="0" w:space="0" w:color="auto"/>
        <w:bottom w:val="none" w:sz="0" w:space="0" w:color="auto"/>
        <w:right w:val="none" w:sz="0" w:space="0" w:color="auto"/>
      </w:divBdr>
    </w:div>
    <w:div w:id="200416040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2.bin"/><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3.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em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header" Target="header1.xml"/></Relationships>
</file>

<file path=word/_rels/header3.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E:\PHD\AJ\PART%20TIME\SCI\MDPI%20Inquiry%20Oct%202024\Buildings%20MDPI\buildings-manuscrip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E:\PHD\AJ\PART TIME\SCI\MDPI Inquiry Oct 2024\Buildings MDPI\buildings-manuscript.dot</Template>
  <TotalTime>12</TotalTime>
  <Pages>26</Pages>
  <Words>21231</Words>
  <Characters>121022</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ANJALI</dc:creator>
  <cp:keywords/>
  <dc:description/>
  <cp:lastModifiedBy>Ashish Sahu</cp:lastModifiedBy>
  <cp:revision>6</cp:revision>
  <cp:lastPrinted>2024-10-31T16:48:00Z</cp:lastPrinted>
  <dcterms:created xsi:type="dcterms:W3CDTF">2024-11-27T09:50:00Z</dcterms:created>
  <dcterms:modified xsi:type="dcterms:W3CDTF">2024-12-02T05:23:00Z</dcterms:modified>
</cp:coreProperties>
</file>